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Studies</w:t>
      </w:r>
      <w:r>
        <w:t xml:space="preserve"> </w:t>
      </w:r>
      <w:r>
        <w:t xml:space="preserve">in</w:t>
      </w:r>
      <w:r>
        <w:t xml:space="preserve"> </w:t>
      </w:r>
      <w:r>
        <w:t xml:space="preserve">Chile</w:t>
      </w:r>
      <w:r>
        <w:t xml:space="preserve"> </w:t>
      </w:r>
      <w:r>
        <w:t xml:space="preserve">Santiago</w:t>
      </w:r>
    </w:p>
    <w:bookmarkStart w:id="20" w:name="scholarship-application-letter"/>
    <w:p>
      <w:pPr>
        <w:pStyle w:val="Heading1"/>
      </w:pPr>
      <w:r>
        <w:t xml:space="preserve">SCHOLARSHIP APPLICATION LETTER</w:t>
      </w:r>
    </w:p>
    <w:p>
      <w:pPr>
        <w:pStyle w:val="FirstParagraph"/>
      </w:pPr>
      <w:r>
        <w:t xml:space="preserve">For Architectural Studies at the University of Chile, Santiago</w:t>
      </w:r>
    </w:p>
    <w:bookmarkEnd w:id="20"/>
    <w:p>
      <w:pPr>
        <w:pStyle w:val="BodyText"/>
      </w:pPr>
      <w:r>
        <w:t xml:space="preserve">October 26, 2023</w:t>
      </w:r>
    </w:p>
    <w:p>
      <w:pPr>
        <w:pStyle w:val="BodyText"/>
      </w:pPr>
      <w:r>
        <w:t xml:space="preserve">Scholarship Committee</w:t>
      </w:r>
    </w:p>
    <w:p>
      <w:pPr>
        <w:pStyle w:val="BodyText"/>
      </w:pPr>
      <w:r>
        <w:t xml:space="preserve">Chilean Foundation for Architectural Excellence (CFE)</w:t>
      </w:r>
    </w:p>
    <w:p>
      <w:pPr>
        <w:pStyle w:val="BodyText"/>
      </w:pPr>
      <w:r>
        <w:t xml:space="preserve">Av. Providencia 1471, Santiago, Chile</w:t>
      </w:r>
    </w:p>
    <w:bookmarkStart w:id="21" w:name="Xcacec849c91ff85e16655e636f0ab8bd0a8a019"/>
    <w:p>
      <w:pPr>
        <w:pStyle w:val="Heading2"/>
      </w:pPr>
      <w:r>
        <w:t xml:space="preserve">Dear Esteemed Members of the Scholarship Committee,</w:t>
      </w:r>
    </w:p>
    <w:p>
      <w:pPr>
        <w:pStyle w:val="FirstParagraph"/>
      </w:pPr>
      <w:r>
        <w:t xml:space="preserve">It is with profound enthusiasm and deep respect for Chile's architectural legacy that I submit this</w:t>
      </w:r>
      <w:r>
        <w:t xml:space="preserve"> </w:t>
      </w:r>
      <w:r>
        <w:rPr>
          <w:bCs/>
          <w:b/>
        </w:rPr>
        <w:t xml:space="preserve">Scholarship Application Letter</w:t>
      </w:r>
      <w:r>
        <w:t xml:space="preserve"> </w:t>
      </w:r>
      <w:r>
        <w:t xml:space="preserve">for the prestigious International Architectural Scholarship at the University of Chile in Santiago. As an aspiring</w:t>
      </w:r>
      <w:r>
        <w:t xml:space="preserve"> </w:t>
      </w:r>
      <w:r>
        <w:rPr>
          <w:bCs/>
          <w:b/>
        </w:rPr>
        <w:t xml:space="preserve">Architect</w:t>
      </w:r>
      <w:r>
        <w:t xml:space="preserve"> </w:t>
      </w:r>
      <w:r>
        <w:t xml:space="preserve">committed to shaping sustainable, culturally resonant spaces, my academic journey has been meticulously aligned with the unique urban challenges and rich architectural tapestry of</w:t>
      </w:r>
      <w:r>
        <w:t xml:space="preserve"> </w:t>
      </w:r>
      <w:r>
        <w:rPr>
          <w:iCs/>
          <w:i/>
        </w:rPr>
        <w:t xml:space="preserve">Chile Santiago</w:t>
      </w:r>
      <w:r>
        <w:t xml:space="preserve">. I believe this scholarship represents not merely financial assistance, but a transformative opportunity to contribute meaningfully to Latin America's built environment.</w:t>
      </w:r>
    </w:p>
    <w:p>
      <w:pPr>
        <w:pStyle w:val="BodyText"/>
      </w:pPr>
      <w:r>
        <w:t xml:space="preserve">My academic foundation began at the University of Buenos Aires, where I earned a Bachelor of Science in Architecture with honors (GPA: 3.9/4.0). My thesis, "Resilient Housing Models for Seismic Zones," earned recognition at the Latin American Urban Design Symposium in Montevideo. However, it was during a study tour to</w:t>
      </w:r>
      <w:r>
        <w:t xml:space="preserve"> </w:t>
      </w:r>
      <w:r>
        <w:rPr>
          <w:iCs/>
          <w:i/>
        </w:rPr>
        <w:t xml:space="preserve">Chile Santiago</w:t>
      </w:r>
      <w:r>
        <w:t xml:space="preserve"> </w:t>
      </w:r>
      <w:r>
        <w:t xml:space="preserve">that my vision crystallized—particularly observing how historic buildings like the Palacio de la Real Audiencia and modern landmarks such as the Torres del Paine Hotel coexist with contemporary social needs. I witnessed Santiago’s remarkable duality: a city where pre-Hispanic earthwork techniques inform sustainable facades, and colonial plazas pulse with digital-age innovation. This dynamic convergence of heritage and progress is precisely why I seek to deepen my expertise within</w:t>
      </w:r>
      <w:r>
        <w:t xml:space="preserve"> </w:t>
      </w:r>
      <w:r>
        <w:rPr>
          <w:iCs/>
          <w:i/>
        </w:rPr>
        <w:t xml:space="preserve">Chile Santiago</w:t>
      </w:r>
      <w:r>
        <w:t xml:space="preserve">'s academic ecosystem.</w:t>
      </w:r>
    </w:p>
    <w:p>
      <w:pPr>
        <w:pStyle w:val="BodyText"/>
      </w:pPr>
      <w:r>
        <w:t xml:space="preserve">The University of Chile’s Department of Architecture, situated in the heart of Santiago’s cultural district, offers an unparalleled curriculum that bridges technical rigor and contextual sensitivity. I am especially drawn to Professor María José Valdés’ research on "Architecture as Social Catalyst" and the university’s partnership with the Santiago Municipal Urban Development Office—a collaboration directly addressing housing inequality in informal settlements like La Pampilla. My proposed master’s research, "Integrating Indigenous Territorial Knowledge into Urban Regeneration Frameworks for Coastal Communities," aligns with these initiatives. This work would involve field studies along Chile’s Pacific coastline, analyzing how Mapuche land stewardship principles could inform Santiago-based urban resilience strategies. I am eager to contribute my background in parametric modeling (certified by Autodesk) while learning from the university’s advanced computational design studio—a resource critical to my vision.</w:t>
      </w:r>
    </w:p>
    <w:p>
      <w:pPr>
        <w:pStyle w:val="BodyText"/>
      </w:pPr>
      <w:r>
        <w:t xml:space="preserve">Financial considerations remain a significant barrier, though not a deterrent. As the first in my family to pursue higher education, I have funded my undergraduate studies through part-time work at an architecture firm in Mendoza, Argentina. While this provided invaluable experience, it limited my capacity for intensive research and community engagement. The</w:t>
      </w:r>
      <w:r>
        <w:t xml:space="preserve"> </w:t>
      </w:r>
      <w:r>
        <w:rPr>
          <w:iCs/>
          <w:i/>
        </w:rPr>
        <w:t xml:space="preserve">Scholarship Application Letter</w:t>
      </w:r>
      <w:r>
        <w:t xml:space="preserve"> </w:t>
      </w:r>
      <w:r>
        <w:t xml:space="preserve">I present today represents a lifeline: the $25,000 award would cover tuition (75% of costs) and living expenses in Santiago, freeing me to dedicate 40+ hours weekly to fieldwork with the Universidad Diego Portales’ social housing project. Without this support, I would be forced to accept a paid internship abroad—a path that would distance me from the very community where I aim to apply my skills.</w:t>
      </w:r>
    </w:p>
    <w:p>
      <w:pPr>
        <w:pStyle w:val="BodyText"/>
      </w:pPr>
      <w:r>
        <w:t xml:space="preserve">My commitment to architecture extends beyond aesthetics; it is rooted in justice. During volunteer work with Habitat for Humanity in Concepción after the 2010 earthquake, I saw how architectural decisions directly impact marginalized communities. In Santiago’s neighborhood of Cerro Navia—where 40% of residents live below the poverty line—I documented how inadequate public housing led to health crises and social fragmentation. This experience solidified my belief that a future</w:t>
      </w:r>
      <w:r>
        <w:t xml:space="preserve"> </w:t>
      </w:r>
      <w:r>
        <w:rPr>
          <w:bCs/>
          <w:b/>
        </w:rPr>
        <w:t xml:space="preserve">Architect</w:t>
      </w:r>
      <w:r>
        <w:t xml:space="preserve"> </w:t>
      </w:r>
      <w:r>
        <w:t xml:space="preserve">must be a community advocate, not merely a designer. My proposal for Santiago would prioritize participatory design workshops with local cooperatives, ensuring that infrastructure projects like the Metro Line 7 extension incorporate cultural memory and accessibility—not just engineering efficiency.</w:t>
      </w:r>
    </w:p>
    <w:p>
      <w:pPr>
        <w:pStyle w:val="BodyText"/>
      </w:pPr>
      <w:r>
        <w:t xml:space="preserve">What truly distinguishes Santiago is its role as a catalyst for regional innovation. The city’s recent "Santiago +2030" plan targets carbon-neutral neighborhoods, and I aim to contribute through my research on adaptive reuse of industrial sites like the former Cemento Chile factory in Quinta Normal. This project would transform derelict structures into community hubs with solar-powered energy systems—a model scalable across Latin America. My prior work designing a low-cost water filtration system for rural Argentina (awarded by the International Union of Architects) demonstrates my capacity to merge technical ingenuity with social impact, skills I intend to elevate within Santiago’s academic milieu.</w:t>
      </w:r>
    </w:p>
    <w:p>
      <w:pPr>
        <w:pStyle w:val="BodyText"/>
      </w:pPr>
      <w:r>
        <w:t xml:space="preserve">I have also prepared a comprehensive portfolio showcasing projects that reflect this philosophy: a modular classroom for Atacama Desert communities (using local adobe and recycled materials), and a digital archive mapping Santiago’s disappearing colonial street patterns. These works embody my understanding that architecture is dialogue between past and future—a principle I seek to deepen under Chilean mentors. The university’s emphasis on "Architecture with Soul" resonates profoundly with my ethos, as does its location in the historic Barrio Lastarria district, where I would immerse myself in Santiago’s creative pulse.</w:t>
      </w:r>
    </w:p>
    <w:p>
      <w:pPr>
        <w:pStyle w:val="BodyText"/>
      </w:pPr>
      <w:r>
        <w:t xml:space="preserve">As a recipient of this scholarship, I pledge to be an ambassador for Chilean architectural excellence. Upon graduation, I will establish a non-profit studio in Santiago focused on equitable urban renewal, collaborating with the Ministry of Housing and the University of Chile’s Center for Sustainable Urban Development. My long-term vision includes developing a regional framework for "Earth-Responsive Architecture" adopted across Andean communities—from Patagonia to the northern deserts—ensuring that every project honors both environmental stewardship and cultural identity.</w:t>
      </w:r>
    </w:p>
    <w:p>
      <w:pPr>
        <w:pStyle w:val="BodyText"/>
      </w:pPr>
      <w:r>
        <w:t xml:space="preserve">The opportunity to study in</w:t>
      </w:r>
      <w:r>
        <w:t xml:space="preserve"> </w:t>
      </w:r>
      <w:r>
        <w:rPr>
          <w:iCs/>
          <w:i/>
        </w:rPr>
        <w:t xml:space="preserve">Chile Santiago</w:t>
      </w:r>
      <w:r>
        <w:t xml:space="preserve"> </w:t>
      </w:r>
      <w:r>
        <w:t xml:space="preserve">is not merely an academic pursuit but a spiritual alignment with my purpose. The city’s vibrant energy, its layered history, and its progressive architectural ethos provide the perfect crucible for my growth as an</w:t>
      </w:r>
      <w:r>
        <w:t xml:space="preserve"> </w:t>
      </w:r>
      <w:r>
        <w:rPr>
          <w:bCs/>
          <w:b/>
        </w:rPr>
        <w:t xml:space="preserve">Architect</w:t>
      </w:r>
      <w:r>
        <w:t xml:space="preserve">. This scholarship would empower me to transform theoretical knowledge into tangible community impact—proving that architecture is never just about buildings, but about building better futures. I have attached my portfolio, academic transcripts, and letters of recommendation from three professors who attest to my dedication. Thank you for considering this</w:t>
      </w:r>
      <w:r>
        <w:t xml:space="preserve"> </w:t>
      </w:r>
      <w:r>
        <w:rPr>
          <w:bCs/>
          <w:b/>
        </w:rPr>
        <w:t xml:space="preserve">Scholarship Application Letter</w:t>
      </w:r>
      <w:r>
        <w:t xml:space="preserve"> </w:t>
      </w:r>
      <w:r>
        <w:t xml:space="preserve">with the seriousness it deserves.</w:t>
      </w:r>
    </w:p>
    <w:p>
      <w:pPr>
        <w:pStyle w:val="BodyText"/>
      </w:pPr>
      <w:r>
        <w:t xml:space="preserve">With deepest respect and anticipation,</w:t>
      </w:r>
    </w:p>
    <w:p>
      <w:pPr>
        <w:pStyle w:val="BodyText"/>
      </w:pPr>
      <w:r>
        <w:t xml:space="preserve">Ana María García</w:t>
      </w:r>
    </w:p>
    <w:p>
      <w:pPr>
        <w:pStyle w:val="BodyText"/>
      </w:pPr>
      <w:r>
        <w:t xml:space="preserve">Bachelor of Science in Architecture, University of Buenos Aires</w:t>
      </w:r>
    </w:p>
    <w:p>
      <w:pPr>
        <w:pStyle w:val="BodyText"/>
      </w:pPr>
      <w:r>
        <w:t xml:space="preserve">Mobile: +54 9 11-5678-9012 | Email: ana.garcia@architecture.org</w:t>
      </w:r>
    </w:p>
    <w:bookmarkEnd w:id="21"/>
    <w:p>
      <w:pPr>
        <w:pStyle w:val="BodyText"/>
      </w:pPr>
      <w:r>
        <w:t xml:space="preserve">Word Count: 842</w:t>
      </w:r>
    </w:p>
    <w:p>
      <w:pPr>
        <w:pStyle w:val="BodyText"/>
      </w:pPr>
      <w:r>
        <w:t xml:space="preserve">Submitted as part of the International Architectural Scholarship Program, Chilean Foundation for Architectural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 Studies in Chile Santiago</dc:title>
  <dc:creator/>
  <dc:language>en</dc:language>
  <cp:keywords/>
  <dcterms:created xsi:type="dcterms:W3CDTF">2026-09-27T07:04:34Z</dcterms:created>
  <dcterms:modified xsi:type="dcterms:W3CDTF">2026-09-27T07:04:34Z</dcterms:modified>
</cp:coreProperties>
</file>

<file path=docProps/custom.xml><?xml version="1.0" encoding="utf-8"?>
<Properties xmlns="http://schemas.openxmlformats.org/officeDocument/2006/custom-properties" xmlns:vt="http://schemas.openxmlformats.org/officeDocument/2006/docPropsVTypes"/>
</file>