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Master of Architecture Program at International University of Sustainable Design</w:t>
      </w:r>
    </w:p>
    <w:bookmarkEnd w:id="20"/>
    <w:p>
      <w:pPr>
        <w:pStyle w:val="BodyText"/>
      </w:pPr>
      <w:r>
        <w:t xml:space="preserve">Kinshasa, Democratic Republic of the Congo</w:t>
      </w:r>
      <w:r>
        <w:br/>
      </w:r>
      <w:r>
        <w:t xml:space="preserve">October 26, 2023</w:t>
      </w:r>
    </w:p>
    <w:p>
      <w:pPr>
        <w:pStyle w:val="BodyText"/>
      </w:pPr>
      <w:r>
        <w:t xml:space="preserve">Scholarship Selection Committee</w:t>
      </w:r>
      <w:r>
        <w:br/>
      </w:r>
      <w:r>
        <w:t xml:space="preserve">International University of Sustainable Design</w:t>
      </w:r>
      <w:r>
        <w:br/>
      </w:r>
      <w:r>
        <w:t xml:space="preserve">Geneva, Switzerland</w:t>
      </w:r>
    </w:p>
    <w:p>
      <w:pPr>
        <w:pStyle w:val="BodyText"/>
      </w:pPr>
      <w:r>
        <w:t xml:space="preserve">Dear Scholarship Selection Committee,</w:t>
      </w:r>
    </w:p>
    <w:p>
      <w:pPr>
        <w:pStyle w:val="BodyText"/>
      </w:pPr>
      <w:r>
        <w:t xml:space="preserve">As a dedicated future Architect from the vibrant yet under-resourced urban landscape of DR Congo Kinshasa, I am writing this Scholarship Application Letter with profound enthusiasm to request financial support for my Master of Architecture studies. Having grown up amidst Kinshasa's extraordinary architectural contrasts—where colonial-era structures stand beside informal settlements that house over 15 million people—I have developed a deep commitment to transforming urban design through education and innovation. This scholarship represents not merely an academic opportunity, but a critical catalyst for meaningful change in my homeland.</w:t>
      </w:r>
      <w:r>
        <w:t xml:space="preserve"> </w:t>
      </w:r>
      <w:r>
        <w:t xml:space="preserve">My journey toward becoming an Architect began during childhood explorations of Kinshasa's neighborhoods: the labyrinthine streets of Limete, the historic avenues near Place de la République, and the rapidly expanding informal settlements like Makala. Witnessing how architecture directly impacts daily life—the lack of proper drainage causing flooding in densely populated areas, inadequate housing leading to health crises, and public spaces that exclude marginalized communities—ignited my determination to address these challenges through professional expertise. After earning my Bachelor's degree in Civil Engineering from the University of Kinshasa with honors (GPA 3.8/4.0), I realized that effective urban solutions require specialized architectural knowledge rather than purely engineering approaches.</w:t>
      </w:r>
      <w:r>
        <w:t xml:space="preserve"> </w:t>
      </w:r>
      <w:r>
        <w:t xml:space="preserve">The current state of urban development in DR Congo Kinshasa presents both an urgent challenge and a profound opportunity for innovative Architectural practice. With annual population growth exceeding 3%, Kinshasa is one of Africa's fastest-growing cities, yet only 12% of its residents have access to formal housing. This crisis demands context-sensitive solutions that integrate traditional building techniques with modern sustainability principles—precisely the expertise I aim to cultivate through your Master of Architecture program. My research proposal, "Resilient Community Architecture for Kinshasa's Informal Settlements," focuses on designing low-cost, flood-resistant housing using locally sourced materials while preserving cultural identity. This project directly responds to Kinshasa's most pressing urban needs: 70% of the city faces seasonal flooding, and over 60% of residents live in substandard conditions.</w:t>
      </w:r>
      <w:r>
        <w:t xml:space="preserve"> </w:t>
      </w:r>
      <w:r>
        <w:t xml:space="preserve">I have carefully selected your university not only for its global reputation but specifically for its Urban Design Studio focused on Global South contexts. The program's emphasis on participatory design methods aligns perfectly with my fieldwork experience in Kinshasa, where I co-founded "Kilima Architects," a student-led initiative that has already implemented three community-driven housing prototypes in the Gombe district. These projects—using recycled materials and incorporating local artisans—demonstrated how context-aware Architecture can reduce construction costs by 40% while improving living conditions. However, scaling this work requires advanced training in sustainable material science and urban policy frameworks that only a specialized master's program can provide.</w:t>
      </w:r>
      <w:r>
        <w:t xml:space="preserve"> </w:t>
      </w:r>
      <w:r>
        <w:t xml:space="preserve">My financial situation presents significant barriers to pursuing this critical education. As the eldest of three siblings supporting my mother after my father's passing, I've relied on part-time teaching at a Kinshasa technical school to fund my initial studies. Yet the cost of international education—exceeding $35,000 annually—remains beyond our family's capacity without assistance. This Scholarship Application Letter is thus a plea for partnership: your investment would enable me to return as an Architect equipped with knowledge that directly addresses Kinshasa's urban challenges, rather than becoming another professional who leaves the continent. My vision extends beyond personal achievement; I plan to establish the "Kinshasa Urban Futures Center" upon graduation—a hub where local communities co-design their environments alongside trained Architects.</w:t>
      </w:r>
      <w:r>
        <w:t xml:space="preserve"> </w:t>
      </w:r>
      <w:r>
        <w:t xml:space="preserve">The scholarship would fund my full tuition and living expenses during the two-year program, allowing me to fully engage in studio work, field research in Kinshasa with university support, and participation in your Global Cities Initiative. I am particularly eager to collaborate with Professor Elena Rodriguez's team on her project "Adaptive Architecture for Climate-Vulnerable Cities," which directly parallels my focus on Kinshasa's flood management needs. My academic record demonstrates consistent excellence—evidenced by my honors thesis on "Traditional Building Techniques in Congolese Urban Contexts"—and I am prepared to immediately contribute to your university's architectural discourse.</w:t>
      </w:r>
      <w:r>
        <w:t xml:space="preserve"> </w:t>
      </w:r>
      <w:r>
        <w:t xml:space="preserve">What sets this Scholarship Application Letter apart is its concrete connection between global education and local impact. While many international students pursue studies with no intention of returning, I have already demonstrated commitment through my work in DR Congo Kinshasa. My research on kinship networks as design resources for informal settlements has been presented at the African Urban Studies Association conference in Nairobi, proving my ability to bridge academic theory with practical community application. The skills I'll gain—from digital fabrication to sustainable urban planning—will be directly deployed in Kinshasa's next decade of development, where the city government has recently allocated $500 million for "integrated settlement upgrading."</w:t>
      </w:r>
      <w:r>
        <w:t xml:space="preserve"> </w:t>
      </w:r>
      <w:r>
        <w:t xml:space="preserve">I envision myself not as a beneficiary but as a future contributor who will embody the university's mission of "designing for humanity." Upon returning to DR Congo Kinshasa, I will collaborate with the Ministry of Habitat and UN-Habitat on implementing my master's research into government housing programs. More importantly, I will establish scholarship pathways for 10 students annually from Kinshasa's underserved neighborhoods—creating a ripple effect that multiplies this initial investment. My ultimate goal is to see Kinshasa recognized not for its challenges, but as a model of innovative, inclusive Architecture in the Global South.</w:t>
      </w:r>
      <w:r>
        <w:t xml:space="preserve"> </w:t>
      </w:r>
      <w:r>
        <w:t xml:space="preserve">In closing, I implore you to consider how investing in one Architect from DR Congo Kinshasa can yield transformative returns across generations of urban dwellers. This Scholarship Application Letter represents more than an academic request—it is a pledge to channel knowledge back into the community that shaped me. I have attached my research proposal, academic transcripts, and letters of recommendation from professors at the University of Kinshasa who have witnessed my commitment to Architecture in our city's most challenging contexts.</w:t>
      </w:r>
      <w:r>
        <w:t xml:space="preserve"> </w:t>
      </w:r>
      <w:r>
        <w:t xml:space="preserve">Thank you for your time, consideration, and vision for global architectural education. I eagerly await the opportunity to discuss how my background in DR Congo Kinshasa positions me uniquely to become an Architect who serves both theory and community.</w:t>
      </w:r>
    </w:p>
    <w:p>
      <w:pPr>
        <w:pStyle w:val="BodyText"/>
      </w:pPr>
      <w:r>
        <w:t xml:space="preserve">Sincerely,</w:t>
      </w:r>
      <w:r>
        <w:br/>
      </w:r>
      <w:r>
        <w:br/>
      </w:r>
      <w:r>
        <w:rPr>
          <w:bCs/>
          <w:b/>
        </w:rPr>
        <w:t xml:space="preserve">Marie-Françoise Mwamba</w:t>
      </w:r>
      <w:r>
        <w:br/>
      </w:r>
      <w:r>
        <w:t xml:space="preserve">B.Eng. Civil Engineering, University of Kinshasa</w:t>
      </w:r>
      <w:r>
        <w:br/>
      </w:r>
      <w:r>
        <w:t xml:space="preserve">Founder, Kilima Architects (Kinshasa Urban Design Collective)</w:t>
      </w:r>
      <w:r>
        <w:br/>
      </w:r>
      <w:r>
        <w:t xml:space="preserve">Kinshasa, Democratic Republic of the Congo</w:t>
      </w:r>
      <w:r>
        <w:br/>
      </w:r>
      <w:r>
        <w:t xml:space="preserve">marie.f.mwamba@kilima-architects.cd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dc:title>
  <dc:creator/>
  <dc:language>en</dc:language>
  <cp:keywords/>
  <dcterms:created xsi:type="dcterms:W3CDTF">2026-07-17T21:50:31Z</dcterms:created>
  <dcterms:modified xsi:type="dcterms:W3CDTF">2026-07-17T21:50:31Z</dcterms:modified>
</cp:coreProperties>
</file>

<file path=docProps/custom.xml><?xml version="1.0" encoding="utf-8"?>
<Properties xmlns="http://schemas.openxmlformats.org/officeDocument/2006/custom-properties" xmlns:vt="http://schemas.openxmlformats.org/officeDocument/2006/docPropsVTypes"/>
</file>