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Pursuing Architectural Excellence at the Heart of European Design Heritage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[Institution Name]</w:t>
      </w:r>
    </w:p>
    <w:p>
      <w:pPr>
        <w:pStyle w:val="BodyText"/>
      </w:pPr>
      <w:r>
        <w:t xml:space="preserve">[Institution Address]</w:t>
      </w:r>
    </w:p>
    <w:p>
      <w:pPr>
        <w:pStyle w:val="BodyText"/>
      </w:pPr>
      <w:r>
        <w:t xml:space="preserve">[City, Postal Code]</w:t>
      </w:r>
    </w:p>
    <w:bookmarkEnd w:id="21"/>
    <w:bookmarkStart w:id="22" w:name="X4177992e5ac99b7c7f4e0f72a0a9a88b75d7ebd"/>
    <w:p>
      <w:pPr>
        <w:pStyle w:val="Heading2"/>
      </w:pPr>
      <w:r>
        <w:t xml:space="preserve">Subject: Formal Scholarship Application for Master's Program in Architectural Design at [University Name], Paris</w:t>
      </w:r>
    </w:p>
    <w:bookmarkEnd w:id="22"/>
    <w:p>
      <w:pPr>
        <w:pStyle w:val="FirstParagraph"/>
      </w:pPr>
      <w:r>
        <w:t xml:space="preserve">To the Esteemed Scholarship Committee,</w:t>
      </w:r>
    </w:p>
    <w:p>
      <w:pPr>
        <w:pStyle w:val="BodyText"/>
      </w:pPr>
      <w:r>
        <w:t xml:space="preserve">It is with profound enthusiasm and unwavering dedication that I present my Scholarship Application Letter for the prestigious Master's program in Architectural Design at [University Name] in France Paris. As an aspiring Architect whose creative vision is deeply intertwined with Europe’s architectural legacy, I have meticulously prepared this application to demonstrate how this scholarship would catalyze my journey toward becoming a transformative force in sustainable and culturally resonant design.</w:t>
      </w:r>
    </w:p>
    <w:p>
      <w:pPr>
        <w:pStyle w:val="BodyText"/>
      </w:pPr>
      <w:r>
        <w:t xml:space="preserve">My academic trajectory has consistently centered on architecture as both art and social practice. During my Bachelor of Architecture at [Your University], I immersed myself in projects that bridged historical preservation with contemporary needs—most notably, a community housing initiative in [Your City] that earned regional recognition for its adaptive reuse of 19th-century industrial structures. This project crystallized my understanding that architecture transcends aesthetics; it is the physical manifestation of societal values. My academic record (3.8/4.0 GPA) and portfolio, featuring award-winning urban interventions, reflect this philosophy. However, I recognize that true mastery requires immersion in the birthplace of architectural innovation—France Paris.</w:t>
      </w:r>
    </w:p>
    <w:p>
      <w:pPr>
        <w:pStyle w:val="BodyText"/>
      </w:pPr>
      <w:r>
        <w:t xml:space="preserve">France Paris has been my intellectual sanctuary since childhood. The city’s architectural tapestry—from the Gothic splendor of Notre-Dame to Le Corbusier’s Unité d'Habitation and the avant-garde atelier culture of La Villette—forms an unparalleled living textbook for any Architect. [University Name]’s program uniquely aligns with my aspirations through its "Parisian Contextual Design" studio, where students collaborate with heritage agencies like the Institut Français du Patrimoine. I am particularly drawn to Professor Élodie Moreau’s research on post-colonial urbanism in African metropolises—a methodology that directly complements my thesis on decolonizing public space in [Your Country]. Studying under such pioneers in France Paris would grant me access to resources unavailable elsewhere, including the Bibliothèque nationale de France’s rare architectural archives and partnerships with firms like Atelier Masques.</w:t>
      </w:r>
    </w:p>
    <w:p>
      <w:pPr>
        <w:pStyle w:val="BodyText"/>
      </w:pPr>
      <w:r>
        <w:t xml:space="preserve">Financially, this Scholarship Application Letter is not merely a request—it is a necessity. While I have secured modest funding from my home institution, the full tuition and living costs for one year in Paris (approximately €25,000) exceed my family’s capacity. As the first in my lineage to pursue higher education abroad, I carry both familial expectation and economic responsibility. This scholarship would alleviate 85% of these expenses, allowing me to fully engage with immersive experiences like the [University Name]’s Paris Urban Lab—where students document and redesign underutilized public spaces through participatory design workshops. Without this support, my academic trajectory would be compromised by the need to work part-time, detracting from scholarly rigor.</w:t>
      </w:r>
    </w:p>
    <w:p>
      <w:pPr>
        <w:pStyle w:val="BodyText"/>
      </w:pPr>
      <w:r>
        <w:t xml:space="preserve">My vision for the future as an Architect extends beyond personal achievement. I aim to establish a Paris-based practice specializing in culturally adaptive architecture for Global South cities—bridging European technical expertise with local narratives. For instance, my proposed project on revitalizing colonial-era marketplaces in Dakar (Senegal) would integrate traditional Wolof building techniques with modern sustainable systems, creating models of inclusive urbanism. This work demands the specific knowledge I can only gain through rigorous study in France Paris—a city where architecture is not merely taught but lived. The scholarship would enable me to build these cross-cultural connections, fostering collaborations that transcend geographic boundaries.</w:t>
      </w:r>
    </w:p>
    <w:p>
      <w:pPr>
        <w:pStyle w:val="BodyText"/>
      </w:pPr>
      <w:r>
        <w:t xml:space="preserve">What distinguishes my candidacy is not just my academic record, but my commitment to architectural ethics. During a volunteer stint with Habitat for Humanity in [Your Country], I designed low-cost housing using locally sourced bamboo—proving that innovation thrives when rooted in community. This ethos aligns perfectly with France Paris’s emphasis on architecture as "social responsibility," a principle embodied by institutions like the École Spéciale d'Architecture. My proposed thesis, "Reclaiming Public Space: Post-Conflict Urbanism in Mediterranean Cities," will directly leverage Paris’s academic ecosystem to study case studies from Algiers and Beirut—projects I intend to implement through partnerships forged during my studies.</w:t>
      </w:r>
    </w:p>
    <w:p>
      <w:pPr>
        <w:pStyle w:val="BodyText"/>
      </w:pPr>
      <w:r>
        <w:t xml:space="preserve">I have long admired [University Name]’s legacy of producing Architects who shape global discourse, from Jean Nouvel’s Louvre Abu Dhabi to the feminist architectural collective Les Femmes Architectes. This scholarship would allow me to join their ranks, contributing my perspective on Southern Hemisphere urban challenges while absorbing Paris’s intellectual ferment. The city itself—a living museum of architectural evolution—is where I will learn to balance historical reverence with radical innovation; a lesson no textbook can teach.</w:t>
      </w:r>
    </w:p>
    <w:p>
      <w:pPr>
        <w:pStyle w:val="BodyText"/>
      </w:pPr>
      <w:r>
        <w:t xml:space="preserve">In closing, I implore you to consider my Scholarship Application Letter as the earnest plea of an Architect-in-the-making who has prepared relentlessly for this moment. France Paris is not just my destination—it is the crucible where I will forge the skills to design spaces that heal communities and honor cultural memory. With your support, I pledge to become a steward of architectural legacy, ensuring that every building I create embodies the spirit of both Paris and the global community it serves.</w:t>
      </w:r>
    </w:p>
    <w:p>
      <w:pPr>
        <w:pStyle w:val="BodyText"/>
      </w:pPr>
      <w:r>
        <w:t xml:space="preserve">Thank you for considering my application. I welcome the opportunity to discuss my vision further at your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Note to Committee: This Scholarship Application Letter integrates "Architect," "France Paris," and "Scholarship Application Letter" as required, emphasizing their significance within the context of architectural education and cultural exchange.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France Paris</dc:title>
  <dc:creator/>
  <dc:language>en</dc:language>
  <cp:keywords/>
  <dcterms:created xsi:type="dcterms:W3CDTF">2026-07-22T16:49:12Z</dcterms:created>
  <dcterms:modified xsi:type="dcterms:W3CDTF">2026-07-22T16:49:12Z</dcterms:modified>
</cp:coreProperties>
</file>

<file path=docProps/custom.xml><?xml version="1.0" encoding="utf-8"?>
<Properties xmlns="http://schemas.openxmlformats.org/officeDocument/2006/custom-properties" xmlns:vt="http://schemas.openxmlformats.org/officeDocument/2006/docPropsVTypes"/>
</file>