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Studies</w:t>
      </w:r>
    </w:p>
    <w:bookmarkStart w:id="20" w:name="X0f07d322f6781e5361fb6576ee13ee713083877"/>
    <w:p>
      <w:pPr>
        <w:pStyle w:val="Heading1"/>
      </w:pPr>
      <w:r>
        <w:t xml:space="preserve">Scholarship Application Letter for Architectural Studies in Iraq Baghdad</w:t>
      </w:r>
    </w:p>
    <w:p>
      <w:pPr>
        <w:pStyle w:val="FirstParagraph"/>
      </w:pPr>
      <w:r>
        <w:t xml:space="preserve">Dear Scholarship Selection Committee,</w:t>
      </w:r>
    </w:p>
    <w:p>
      <w:pPr>
        <w:pStyle w:val="BodyText"/>
      </w:pPr>
      <w:r>
        <w:t xml:space="preserve">With profound respect for your institution’s commitment to nurturing global architectural talent, I am writing to submit my Scholarship Application Letter with earnest enthusiasm for the [Name of Program/Scholarship] at [University Name]. As a dedicated student from Baghdad, Iraq, I aspire not merely to become an Architect but to be an agent of transformation within the very heart of my nation. My journey has been shaped by witnessing firsthand the urgent need for thoughtful, sustainable architecture in Iraq Baghdad—a city where history and modernity collide, demanding innovative solutions rooted in cultural preservation and community resilience.</w:t>
      </w:r>
    </w:p>
    <w:p>
      <w:pPr>
        <w:pStyle w:val="BodyText"/>
      </w:pPr>
      <w:r>
        <w:t xml:space="preserve">My academic foundation in architectural studies at Al-Mustansiriya University (2020–2024) has equipped me with technical proficiency in CAD, 3D modeling, and structural analysis. Yet it was my fieldwork across Baghdad’s neighborhoods—documenting the erosion of Ottoman-era buildings in Karrada, analyzing post-conflict reconstruction efforts near Al-Mustansiriya University, and collaborating with grassroots NGOs to map heritage sites—that ignited my purpose. I witnessed how poorly designed infrastructure exacerbates social fragmentation: crumbling housing in Sadr City leaves families vulnerable; modern commercial towers disregard the city’s traditional courtyard aesthetics; and the absence of accessible public spaces stifles community cohesion. These experiences crystallized my mission: to merge ancestral wisdom with contemporary sustainable practices as an Architect serving Iraq Baghdad.</w:t>
      </w:r>
    </w:p>
    <w:p>
      <w:pPr>
        <w:pStyle w:val="BodyText"/>
      </w:pPr>
      <w:r>
        <w:t xml:space="preserve">My motivation extends beyond personal ambition. I recognize that architectural education in Iraq faces systemic barriers. Many institutions lack funding for advanced software, field research, and international collaboration—barriers that prevent talented students from contributing meaningfully to our nation’s recovery. This Scholarship Application Letter is therefore a plea for an opportunity to access world-class training without compromising my family’s financial stability (my father works as a civil engineer; my mother is a primary school teacher). The cost of studying abroad would otherwise force me to abandon my dream or take on debt that would delay my return to Baghdad. I am not seeking charity but an investment in Iraq’s future—a nation where 70% of youth under 30 year for sustainable urban solutions, according to UN-Habitat (2023).</w:t>
      </w:r>
    </w:p>
    <w:p>
      <w:pPr>
        <w:pStyle w:val="BodyText"/>
      </w:pPr>
      <w:r>
        <w:t xml:space="preserve">I have chosen [University Name] because your program uniquely aligns with my vision. Your focus on “Urban Heritage Conservation in Post-Conflict Regions” directly addresses Baghdad’s challenges—especially your partnership with the Iraq Ministry of Culture to restore the 19th-century Al-Rasheed Palace complex. I am eager to contribute to projects like this through your Urban Resilience Studio, where I would apply my knowledge of traditional Iraqi *mashrabiya* (lattice) design to create energy-efficient public housing in Baghdad’s rapidly expanding districts. Your faculty’s research on adaptive reuse—such as Dr. Amina Hassan’s work transforming abandoned schools into community centers—mirrors my own thesis proposal: “Integrating Sacred Spaces into Modern Urban Fabric for Baghdad.” This is not theoretical for me; I’ve spent months sketching plans to repurpose the derelict Al-Mu’ayyad Mosque site near Shorja into a cultural hub with accessible green spaces.</w:t>
      </w:r>
    </w:p>
    <w:p>
      <w:pPr>
        <w:pStyle w:val="BodyText"/>
      </w:pPr>
      <w:r>
        <w:t xml:space="preserve">My commitment to Iraq Baghdad is non-negotiable. While many students pursue studies abroad and remain overseas, I pledge to return immediately upon graduation. My goal is to co-found *Binaa al-Madinah* (Builders of the City), a nonprofit dedicated to training local youth in sustainable construction techniques while restoring heritage sites across Baghdad. For instance, we aim to rehabilitate the Al-Kadhimiya Mosque’s damaged minaret using traditional mud-brick methods reinforced with modern seismic technology—a project I would begin upon my return. I will also collaborate with UNDP Iraq on their “Safe Cities” initiative to design flood-resilient housing for families displaced by recent Tigris River flooding.</w:t>
      </w:r>
    </w:p>
    <w:p>
      <w:pPr>
        <w:pStyle w:val="BodyText"/>
      </w:pPr>
      <w:r>
        <w:t xml:space="preserve">This Scholarship Application Letter is more than an application; it is a promise. It promises that every dollar invested in my education will be repaid through tangible contributions to Baghdad’s urban landscape: fewer slums, preserved cultural landmarks, and communities where architecture serves humanity—not just aesthetics. I have prepared meticulously for this step: I’ve secured letters of recommendation from professors who have guided my heritage documentation projects; I’ve compiled a portfolio of site-specific designs addressing Baghdad’s unique climate (extreme heat, dust storms); and I’ve researched your university’s alumni network to identify potential mentors in Middle Eastern urban development.</w:t>
      </w:r>
    </w:p>
    <w:p>
      <w:pPr>
        <w:pStyle w:val="BodyText"/>
      </w:pPr>
      <w:r>
        <w:t xml:space="preserve">I understand that selection is competitive, but my track record proves readiness. As lead organizer for Baghdad University’s “Architecture for Social Justice” conference (2023), I mobilized 150 students to volunteer at a refugee camp in the Al-Hurriya district, designing temporary shelter layouts using recycled materials. My work was featured in *Iraqi Architecture Journal* and drew attention from the Baghdad Directorate of Cultural Heritage. These experiences taught me that an Architect’s role transcends blueprints—they are community advocates, environmental stewards, and cultural custodians.</w:t>
      </w:r>
    </w:p>
    <w:p>
      <w:pPr>
        <w:pStyle w:val="BodyText"/>
      </w:pPr>
      <w:r>
        <w:t xml:space="preserve">I ask for your consideration not as a beneficiary but as a future partner in rebuilding Iraq Baghdad with integrity. I am ready to bring my passion, discipline, and unwavering commitment to your campus—and to return as an Architect who embodies the values of innovation, empathy, and service that define true excellence in our profession. Thank you for reviewing this Scholarship Application Letter. I welcome the opportunity to discuss how my vision aligns with your mission.</w:t>
      </w:r>
    </w:p>
    <w:p>
      <w:pPr>
        <w:pStyle w:val="BodyText"/>
      </w:pPr>
      <w:r>
        <w:t xml:space="preserve">Sincerely,</w:t>
      </w:r>
    </w:p>
    <w:p>
      <w:pPr>
        <w:pStyle w:val="BodyText"/>
      </w:pPr>
      <w:r>
        <w:t xml:space="preserve">[Your Full Name]</w:t>
      </w:r>
    </w:p>
    <w:p>
      <w:pPr>
        <w:pStyle w:val="BodyText"/>
      </w:pPr>
      <w:r>
        <w:t xml:space="preserve">Baghdad, Iraq</w:t>
      </w:r>
    </w:p>
    <w:p>
      <w:pPr>
        <w:pStyle w:val="BodyText"/>
      </w:pPr>
      <w:r>
        <w:t xml:space="preserve">Email: [your.email@domain.com] | Phone: +964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Studies</dc:title>
  <dc:creator/>
  <dc:language>en</dc:language>
  <cp:keywords/>
  <dcterms:created xsi:type="dcterms:W3CDTF">2026-07-23T00:34:24Z</dcterms:created>
  <dcterms:modified xsi:type="dcterms:W3CDTF">2026-07-23T00:34:24Z</dcterms:modified>
</cp:coreProperties>
</file>

<file path=docProps/custom.xml><?xml version="1.0" encoding="utf-8"?>
<Properties xmlns="http://schemas.openxmlformats.org/officeDocument/2006/custom-properties" xmlns:vt="http://schemas.openxmlformats.org/officeDocument/2006/docPropsVTypes"/>
</file>