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Architectural</w:t>
      </w:r>
      <w:r>
        <w:t xml:space="preserve"> </w:t>
      </w:r>
      <w:r>
        <w:t xml:space="preserve">Studies</w:t>
      </w:r>
    </w:p>
    <w:bookmarkStart w:id="21" w:name="X47a659c1b0019a05841f365a95dae7c936c1933"/>
    <w:p>
      <w:pPr>
        <w:pStyle w:val="Heading1"/>
      </w:pPr>
      <w:r>
        <w:t xml:space="preserve">Scholarship Application Letter for Architectural Studies in Mexico City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Architectural Foundation</w:t>
      </w:r>
      <w:r>
        <w:br/>
      </w:r>
      <w:r>
        <w:t xml:space="preserve">Mexico City, Mexico</w:t>
      </w:r>
    </w:p>
    <w:bookmarkStart w:id="20" w:name="X34a7caaa91201a5d8633448c3566d236efa9f22"/>
    <w:p>
      <w:pPr>
        <w:pStyle w:val="Heading2"/>
      </w:pPr>
      <w:r>
        <w:t xml:space="preserve">Subject: Formal Scholarship Application for Advanced Architectural Studies in Mexico City</w:t>
      </w:r>
    </w:p>
    <w:p>
      <w:pPr>
        <w:pStyle w:val="FirstParagraph"/>
      </w:pPr>
      <w:r>
        <w:t xml:space="preserve">Dear Esteemed Members of the Scholarship Committee,</w:t>
      </w:r>
    </w:p>
    <w:p>
      <w:pPr>
        <w:pStyle w:val="BodyText"/>
      </w:pPr>
      <w:r>
        <w:t xml:space="preserve">With profound enthusiasm and deep respect for the architectural heritage of our nation, I am writing to submit my formal</w:t>
      </w:r>
      <w:r>
        <w:t xml:space="preserve"> </w:t>
      </w:r>
      <w:r>
        <w:rPr>
          <w:bCs/>
          <w:b/>
        </w:rPr>
        <w:t xml:space="preserve">Scholarship Application Letter</w:t>
      </w:r>
      <w:r>
        <w:t xml:space="preserve"> </w:t>
      </w:r>
      <w:r>
        <w:t xml:space="preserve">for the prestigious International Architectural Excellence Grant. As an aspiring</w:t>
      </w:r>
      <w:r>
        <w:t xml:space="preserve"> </w:t>
      </w:r>
      <w:r>
        <w:rPr>
          <w:bCs/>
          <w:b/>
        </w:rPr>
        <w:t xml:space="preserve">Architect</w:t>
      </w:r>
      <w:r>
        <w:t xml:space="preserve"> </w:t>
      </w:r>
      <w:r>
        <w:t xml:space="preserve">deeply committed to shaping sustainable urban futures, I seek this opportunity to advance my studies at the National Autonomous University of Mexico (UNAM) in the vibrant heart of</w:t>
      </w:r>
      <w:r>
        <w:t xml:space="preserve"> </w:t>
      </w:r>
      <w:r>
        <w:rPr>
          <w:iCs/>
          <w:i/>
        </w:rPr>
        <w:t xml:space="preserve">Mexico Mexico City</w:t>
      </w:r>
      <w:r>
        <w:t xml:space="preserve">. My journey toward becoming a transformative architect has been shaped by the unique challenges and opportunities inherent in this dynamic metropolis, where colonial history collides with cutting-edge innovation.</w:t>
      </w:r>
    </w:p>
    <w:p>
      <w:pPr>
        <w:pStyle w:val="BodyText"/>
      </w:pPr>
      <w:r>
        <w:t xml:space="preserve">Having completed my Bachelor's degree in Architecture with honors from Universidad Iberoamericana, I have dedicated myself to understanding how built environments influence social equity and cultural preservation. My thesis project on "Adaptive Reuse of Historic Fabric in Roma Norte" required meticulous research across 19th-century engineering records and contemporary community needs assessments. This work culminated in a proposal that earned recognition at the 2023 Mexico City Architecture Biennale—a testament to my commitment to contextual design. However, I recognize that true architectural excellence requires deeper engagement with complex urban systems, particularly those facing climate pressures and social fragmentation in</w:t>
      </w:r>
      <w:r>
        <w:t xml:space="preserve"> </w:t>
      </w:r>
      <w:r>
        <w:rPr>
          <w:iCs/>
          <w:i/>
        </w:rPr>
        <w:t xml:space="preserve">Mexico Mexico City</w:t>
      </w:r>
      <w:r>
        <w:t xml:space="preserve">.</w:t>
      </w:r>
    </w:p>
    <w:p>
      <w:pPr>
        <w:pStyle w:val="BodyText"/>
      </w:pPr>
      <w:r>
        <w:t xml:space="preserve">My academic trajectory is inseparable from</w:t>
      </w:r>
      <w:r>
        <w:t xml:space="preserve"> </w:t>
      </w:r>
      <w:r>
        <w:rPr>
          <w:iCs/>
          <w:i/>
        </w:rPr>
        <w:t xml:space="preserve">Mexico Mexico City</w:t>
      </w:r>
      <w:r>
        <w:t xml:space="preserve">'s architectural narrative. Growing up near the historic center, I witnessed firsthand how poorly planned developments displaced communities while eroding cultural landmarks like the Teatro Metropole. This ignited my passion for socially responsible architecture. During an internship with the Secretaría de Desarrollo Urbano (SEDEU), I collaborated on a community-led housing project in Iztapalapa—Mexico City's most densely populated borough. Working directly with residents, we co-designed affordable housing units that incorporated traditional Mesoamerican ventilation techniques while meeting seismic safety standards. This experience solidified my belief that an</w:t>
      </w:r>
      <w:r>
        <w:t xml:space="preserve"> </w:t>
      </w:r>
      <w:r>
        <w:rPr>
          <w:bCs/>
          <w:b/>
        </w:rPr>
        <w:t xml:space="preserve">Architect</w:t>
      </w:r>
      <w:r>
        <w:t xml:space="preserve"> </w:t>
      </w:r>
      <w:r>
        <w:t xml:space="preserve">must be both a technical expert and a compassionate community advocate.</w:t>
      </w:r>
    </w:p>
    <w:p>
      <w:pPr>
        <w:pStyle w:val="BodyText"/>
      </w:pPr>
      <w:r>
        <w:t xml:space="preserve">The International Architectural Excellence Grant represents the crucial next step in my journey. The funding would enable me to pursue specialized coursework in sustainable urban infrastructure at UNAM's School of Architecture, focusing on Mexico City's unique challenges: sinking ground (suelo hundido), water management in a city with 20 million inhabitants, and preserving UNESCO-listed sites amid rapid development. Specifically, I aim to develop a research framework for "Climate-Responsive Heritage Districts," analyzing how historic districts like Coyoacán can integrate green infrastructure without compromising cultural integrity. This aligns perfectly with UNAM's Urban Resilience Initiative—a program that has received international acclaim for its work on Mexico City's urban ecology.</w:t>
      </w:r>
    </w:p>
    <w:p>
      <w:pPr>
        <w:pStyle w:val="BodyText"/>
      </w:pPr>
      <w:r>
        <w:t xml:space="preserve">What distinguishes my approach is my deep contextual understanding of</w:t>
      </w:r>
      <w:r>
        <w:t xml:space="preserve"> </w:t>
      </w:r>
      <w:r>
        <w:rPr>
          <w:iCs/>
          <w:i/>
        </w:rPr>
        <w:t xml:space="preserve">Mexico Mexico City</w:t>
      </w:r>
      <w:r>
        <w:t xml:space="preserve">. Unlike theoretical models, I prioritize indigenous knowledge systems. My fieldwork in Oaxaca taught me how pre-Hispanic drainage techniques could inform modern flood mitigation—lessons I've begun applying to a pilot project in Tlalpan district. In Mexico City's complex urban fabric, where 60% of the population lives in informal settlements, architecture cannot exist as isolated artistry; it must serve as social infrastructure. My proposal for repurposing abandoned railway corridors into community greenways (inspired by the city's historic "Tren Suburbano" system) has already been endorsed by local neighborhood assemblies—a model I intend to expand through advanced study.</w:t>
      </w:r>
    </w:p>
    <w:p>
      <w:pPr>
        <w:pStyle w:val="BodyText"/>
      </w:pPr>
      <w:r>
        <w:t xml:space="preserve">I am particularly drawn to Professor Elena Márquez's research on seismic retrofitting of colonial churches. Her work embodies the synthesis of technical mastery and cultural stewardship that defines exceptional Mexican architecture. Under her mentorship, I plan to develop a methodology for assessing earthquake risks in historic zones while preserving artistic elements like Talavera tilework—a skill urgently needed as Mexico City faces increasingly frequent tremors. This project would directly address UNAM's strategic goal of "Architecture for Human Development," positioning me to contribute meaningfully to the city's recovery efforts after recent seismic events.</w:t>
      </w:r>
    </w:p>
    <w:p>
      <w:pPr>
        <w:pStyle w:val="BodyText"/>
      </w:pPr>
      <w:r>
        <w:t xml:space="preserve">The financial barrier to pursuing these studies represents my most significant challenge. While I have secured partial funding from local NGOs, the full tuition and research costs exceed my capacity. The International Architectural Excellence Grant would cover 85% of expenses, allowing me to focus entirely on academic rigor rather than financial stress. More importantly, it would connect me with a network of architects actively reshaping Mexico City—such as the team behind the "Paseo de la Reforma Green Corridor" project—that I can learn from and eventually join.</w:t>
      </w:r>
    </w:p>
    <w:p>
      <w:pPr>
        <w:pStyle w:val="BodyText"/>
      </w:pPr>
      <w:r>
        <w:t xml:space="preserve">My vision extends beyond personal achievement to tangible impact in</w:t>
      </w:r>
      <w:r>
        <w:t xml:space="preserve"> </w:t>
      </w:r>
      <w:r>
        <w:rPr>
          <w:iCs/>
          <w:i/>
        </w:rPr>
        <w:t xml:space="preserve">Mexico Mexico City</w:t>
      </w:r>
      <w:r>
        <w:t xml:space="preserve">. Upon graduation, I will establish an architectural practice specializing in community-driven urban regeneration. My first project will be a pilot initiative converting vacant lots into "Cultura Verde" spaces—combining housing, agriculture, and cultural centers inspired by pre-Hispanic chinampa systems. This model has potential to scale across Mexico City's 21 boroughs, addressing food insecurity while fostering neighborhood identity. I have already drafted partnership agreements with the Instituto de Vivienda de la Ciudad de México (IVCM), demonstrating my readiness to implement this vision immediately after completing advanced studies.</w:t>
      </w:r>
    </w:p>
    <w:p>
      <w:pPr>
        <w:pStyle w:val="BodyText"/>
      </w:pPr>
      <w:r>
        <w:t xml:space="preserve">In conclusion, as an aspiring</w:t>
      </w:r>
      <w:r>
        <w:t xml:space="preserve"> </w:t>
      </w:r>
      <w:r>
        <w:rPr>
          <w:bCs/>
          <w:b/>
        </w:rPr>
        <w:t xml:space="preserve">Architect</w:t>
      </w:r>
      <w:r>
        <w:t xml:space="preserve"> </w:t>
      </w:r>
      <w:r>
        <w:t xml:space="preserve">whose work is intrinsically tied to the soul of</w:t>
      </w:r>
      <w:r>
        <w:t xml:space="preserve"> </w:t>
      </w:r>
      <w:r>
        <w:rPr>
          <w:iCs/>
          <w:i/>
        </w:rPr>
        <w:t xml:space="preserve">Mexico Mexico City</w:t>
      </w:r>
      <w:r>
        <w:t xml:space="preserve">, I view this scholarship not as a privilege but as a responsibility. The city's architectural legacy—from Teotihuacán pyramids to the revolutionary murals of Diego Rivera—demands that we honor history while innovating for future generations. I pledge to embody this ethos through every design decision, research contribution, and community engagement opportunity during my studies and beyond.</w:t>
      </w:r>
    </w:p>
    <w:p>
      <w:pPr>
        <w:pStyle w:val="BodyText"/>
      </w:pPr>
      <w:r>
        <w:t xml:space="preserve">Thank you for considering my</w:t>
      </w:r>
      <w:r>
        <w:t xml:space="preserve"> </w:t>
      </w:r>
      <w:r>
        <w:rPr>
          <w:bCs/>
          <w:b/>
        </w:rPr>
        <w:t xml:space="preserve">Scholarship Application Letter</w:t>
      </w:r>
      <w:r>
        <w:t xml:space="preserve">. I have attached all required documents including academic transcripts, project portfolios, and letters of recommendation from UNAM faculty. I welcome the opportunity to discuss how my architectural vision aligns with your mission to advance excellence in urban design across Mexico City. As the city continues its extraordinary transformation, I am eager to contribute meaningfully to its architectural narrative.</w:t>
      </w:r>
    </w:p>
    <w:p>
      <w:pPr>
        <w:pStyle w:val="BodyText"/>
      </w:pPr>
      <w:r>
        <w:t xml:space="preserve">With deepest respect and anticipation,</w:t>
      </w:r>
    </w:p>
    <w:p>
      <w:pPr>
        <w:pStyle w:val="BodyText"/>
      </w:pPr>
      <w:r>
        <w:t xml:space="preserve">[Your Full Name]</w:t>
      </w:r>
    </w:p>
    <w:p>
      <w:pPr>
        <w:pStyle w:val="BodyText"/>
      </w:pPr>
      <w:r>
        <w:rPr>
          <w:iCs/>
          <w:i/>
        </w:rPr>
        <w:t xml:space="preserve">"In Mexico City, every stone holds a story. As an Architect, my role is to listen and build upon those stories."</w:t>
      </w:r>
    </w:p>
    <w:p>
      <w:pPr>
        <w:pStyle w:val="BodyText"/>
      </w:pPr>
      <w:r>
        <w:t xml:space="preserve">— Inspired by the architectural philosophy of Luis Barragán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Architectural Studies</dc:title>
  <dc:creator/>
  <dc:language>en</dc:language>
  <cp:keywords/>
  <dcterms:created xsi:type="dcterms:W3CDTF">2026-07-21T10:32:53Z</dcterms:created>
  <dcterms:modified xsi:type="dcterms:W3CDTF">2026-07-21T10:32:53Z</dcterms:modified>
</cp:coreProperties>
</file>

<file path=docProps/custom.xml><?xml version="1.0" encoding="utf-8"?>
<Properties xmlns="http://schemas.openxmlformats.org/officeDocument/2006/custom-properties" xmlns:vt="http://schemas.openxmlformats.org/officeDocument/2006/docPropsVTypes"/>
</file>