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Dakar,</w:t>
      </w:r>
      <w:r>
        <w:t xml:space="preserve"> </w:t>
      </w:r>
      <w:r>
        <w:t xml:space="preserve">Senegal</w:t>
      </w:r>
    </w:p>
    <w:bookmarkStart w:id="21" w:name="X25a68105b5a99041e199a82e9a508257eab7925"/>
    <w:p>
      <w:pPr>
        <w:pStyle w:val="Heading1"/>
      </w:pPr>
      <w:r>
        <w:t xml:space="preserve">SCHOLARSHIP APPLICATION LETTER FOR ARCHITECTURAL STUDIES IN DAKAR, SENEGAL</w:t>
      </w:r>
    </w:p>
    <w:p>
      <w:pPr>
        <w:pStyle w:val="FirstParagraph"/>
      </w:pPr>
      <w:r>
        <w:t xml:space="preserve">Date: October 26, 2023</w:t>
      </w:r>
    </w:p>
    <w:p>
      <w:pPr>
        <w:pStyle w:val="BodyText"/>
      </w:pPr>
      <w:r>
        <w:t xml:space="preserve">Scholarship Committee</w:t>
      </w:r>
    </w:p>
    <w:p>
      <w:pPr>
        <w:pStyle w:val="BodyText"/>
      </w:pPr>
      <w:r>
        <w:t xml:space="preserve">[Name of Scholarship Provider]</w:t>
      </w:r>
    </w:p>
    <w:p>
      <w:pPr>
        <w:pStyle w:val="BodyText"/>
      </w:pPr>
      <w:r>
        <w:t xml:space="preserve">[Address of Scholarship Provider]</w:t>
      </w:r>
    </w:p>
    <w:p>
      <w:pPr>
        <w:pStyle w:val="BodyText"/>
      </w:pPr>
      <w:r>
        <w:t xml:space="preserve">City, Country</w:t>
      </w:r>
    </w:p>
    <w:bookmarkStart w:id="20" w:name="Xdc14b838bc6af54cfa7c293ba8f961548f82019"/>
    <w:p>
      <w:pPr>
        <w:pStyle w:val="Heading2"/>
      </w:pPr>
      <w:r>
        <w:t xml:space="preserve">Subject: Formal Application for Architectural Scholarship to Study in Dakar, Senegal</w:t>
      </w:r>
    </w:p>
    <w:p>
      <w:pPr>
        <w:pStyle w:val="FirstParagraph"/>
      </w:pPr>
      <w:r>
        <w:t xml:space="preserve">To the Esteemed Members of the Scholarship Committee,</w:t>
      </w:r>
    </w:p>
    <w:p>
      <w:pPr>
        <w:pStyle w:val="BodyText"/>
      </w:pPr>
      <w:r>
        <w:t xml:space="preserve">With profound respect and unwavering dedication to my homeland, I write this</w:t>
      </w:r>
      <w:r>
        <w:t xml:space="preserve"> </w:t>
      </w:r>
      <w:r>
        <w:rPr>
          <w:bCs/>
          <w:b/>
        </w:rPr>
        <w:t xml:space="preserve">Scholarship Application Letter</w:t>
      </w:r>
      <w:r>
        <w:t xml:space="preserve"> </w:t>
      </w:r>
      <w:r>
        <w:t xml:space="preserve">to formally request financial support for my advanced studies in Architecture at a prestigious institution in Dakar, Senegal. As an aspiring</w:t>
      </w:r>
      <w:r>
        <w:t xml:space="preserve"> </w:t>
      </w:r>
      <w:r>
        <w:rPr>
          <w:bCs/>
          <w:b/>
        </w:rPr>
        <w:t xml:space="preserve">Architect</w:t>
      </w:r>
      <w:r>
        <w:t xml:space="preserve"> </w:t>
      </w:r>
      <w:r>
        <w:t xml:space="preserve">deeply committed to transforming the urban landscape of Senegal Dakar, this scholarship represents not merely an academic opportunity, but a critical catalyst for addressing the pressing architectural and social challenges facing my community.</w:t>
      </w:r>
    </w:p>
    <w:p>
      <w:pPr>
        <w:pStyle w:val="BodyText"/>
      </w:pPr>
      <w:r>
        <w:t xml:space="preserve">I am Amadou Diop, a recent graduate from the École Nationale Supérieure d'Architecture et de Paysage de Dakar (ENSA), where I graduated with honors in Architecture. My undergraduate thesis, "Sustainable Adaptive Reuse of Colonial Housing in Dakar's Historic Neighborhoods," earned recognition for its innovative approach to preserving Senegal's architectural heritage while addressing contemporary housing shortages. During my studies, I actively participated in community workshops across Pikine and Rufisque – areas experiencing rapid urbanization without adequate infrastructure. These experiences solidified my conviction that meaningful architectural practice must be rooted in local context, cultural sensitivity, and climate resilience.</w:t>
      </w:r>
    </w:p>
    <w:p>
      <w:pPr>
        <w:pStyle w:val="BodyText"/>
      </w:pPr>
      <w:r>
        <w:t xml:space="preserve">Senegal Dakar stands at a pivotal moment. With an annual population growth rate exceeding 5%, the city faces unprecedented challenges: informal settlements expanding at alarming rates, inadequate public infrastructure, and increasing vulnerability to climate impacts like coastal erosion and extreme heat. As an aspiring</w:t>
      </w:r>
      <w:r>
        <w:t xml:space="preserve"> </w:t>
      </w:r>
      <w:r>
        <w:rPr>
          <w:bCs/>
          <w:b/>
        </w:rPr>
        <w:t xml:space="preserve">Architect</w:t>
      </w:r>
      <w:r>
        <w:t xml:space="preserve">, I am not merely designing structures – I am envisioning livable ecosystems that honor Senegalese traditions while embracing sustainable innovation. My vision centers on creating low-cost, culturally resonant housing solutions using locally sourced materials like bamboo and earth, which align with Dakar's climate realities and artisanal heritage. For instance, my proposed "Dakar Green Corridor" project aims to integrate vertical gardens into high-density residential areas to mitigate urban heat island effects – a concept I developed during fieldwork in the vibrant but neglected Medina district.</w:t>
      </w:r>
    </w:p>
    <w:p>
      <w:pPr>
        <w:pStyle w:val="BodyText"/>
      </w:pPr>
      <w:r>
        <w:t xml:space="preserve">My academic journey has prepared me for this specialized focus. I completed intensive coursework in tropical architecture, sustainable materials science, and urban planning at ENSA Dakar, consistently ranking among the top 5% of my cohort. Beyond academics, I co-founded "Architects for Community Development," a student initiative that has already implemented three solar-powered community centers in peri-urban Senegal Dakar. These projects taught me that successful architecture requires listening – to residents' needs in neighborhoods like Grand-Yoff, where elders shared ancestral building techniques now threatened by modernization. I understand that my role as a future</w:t>
      </w:r>
      <w:r>
        <w:t xml:space="preserve"> </w:t>
      </w:r>
      <w:r>
        <w:rPr>
          <w:bCs/>
          <w:b/>
        </w:rPr>
        <w:t xml:space="preserve">Architect</w:t>
      </w:r>
      <w:r>
        <w:t xml:space="preserve"> </w:t>
      </w:r>
      <w:r>
        <w:t xml:space="preserve">must transcend aesthetics; it demands social responsibility and technical mastery tailored to Senegal Dakar's unique fabric.</w:t>
      </w:r>
    </w:p>
    <w:p>
      <w:pPr>
        <w:pStyle w:val="BodyText"/>
      </w:pPr>
      <w:r>
        <w:t xml:space="preserve">This scholarship is essential for three critical reasons. First, the cost of advanced architectural education in Dakar – including specialized software, material testing labs, and fieldwork grants – exceeds my family's modest resources (my father is a primary school teacher; my mother runs a small textile cooperative). Second, it would enable me to join the International Association of Architects for Africa (IAA) summer program at the University of Cheikh Anta Diop in Dakar, where I'd learn from pioneers like Professor Awa Ndiaye, whose work on climate-responsive design is reshaping urban policy. Third, it would allow me to participate in the Dakar Architecture Biennale – a platform where emerging</w:t>
      </w:r>
      <w:r>
        <w:t xml:space="preserve"> </w:t>
      </w:r>
      <w:r>
        <w:rPr>
          <w:bCs/>
          <w:b/>
        </w:rPr>
        <w:t xml:space="preserve">Architect</w:t>
      </w:r>
      <w:r>
        <w:t xml:space="preserve">s network with leaders shaping Africa's built environment. Without this support, I cannot access these transformative opportunities that directly serve Senegal Dakar.</w:t>
      </w:r>
    </w:p>
    <w:p>
      <w:pPr>
        <w:pStyle w:val="BodyText"/>
      </w:pPr>
      <w:r>
        <w:t xml:space="preserve">My commitment to Senegal is non-negotiable. While many students pursue overseas education, I have chosen to remain in our nation because its challenges demand local solutions. Dakar’s energy – from the bustling markets of Hann to the serene beaches of Ngor – fuels my purpose. I envision designing schools that double as community shelters during rainy seasons, clinics with passive cooling systems, and public spaces that foster social cohesion in neighborhoods historically neglected by planners. My long-term goal is to establish a practice focused exclusively on affordable housing solutions for Senegal Dakar’s growing population, modeled after the successful "Maison de la Famille" project I documented in Thiès.</w:t>
      </w:r>
    </w:p>
    <w:p>
      <w:pPr>
        <w:pStyle w:val="BodyText"/>
      </w:pPr>
      <w:r>
        <w:t xml:space="preserve">I am confident that this scholarship will empower me to become an agent of positive change. My academic record, community engagement, and clear vision for Senegalese architecture distinguish me as a candidate who will honor your investment. I understand that this</w:t>
      </w:r>
      <w:r>
        <w:t xml:space="preserve"> </w:t>
      </w:r>
      <w:r>
        <w:rPr>
          <w:bCs/>
          <w:b/>
        </w:rPr>
        <w:t xml:space="preserve">Scholarship Application Letter</w:t>
      </w:r>
      <w:r>
        <w:t xml:space="preserve"> </w:t>
      </w:r>
      <w:r>
        <w:t xml:space="preserve">is not just about funding – it is a promise to contribute meaningfully to the built environment of Senegal Dakar. I would be deeply honored to represent the values of your institution in our vibrant capital city.</w:t>
      </w:r>
    </w:p>
    <w:p>
      <w:pPr>
        <w:pStyle w:val="BodyText"/>
      </w:pPr>
      <w:r>
        <w:t xml:space="preserve">Thank you for considering my application. I welcome the opportunity to discuss how my skills, dedication, and vision align with your mission at your earliest convenience. My contact information is provided below for further correspondence.</w:t>
      </w:r>
    </w:p>
    <w:p>
      <w:pPr>
        <w:pStyle w:val="BodyText"/>
      </w:pPr>
      <w:r>
        <w:t xml:space="preserve">Sincerely,</w:t>
      </w:r>
    </w:p>
    <w:p>
      <w:pPr>
        <w:pStyle w:val="BodyText"/>
      </w:pPr>
      <w:r>
        <w:rPr>
          <w:bCs/>
          <w:b/>
        </w:rPr>
        <w:t xml:space="preserve">Amadou Diop</w:t>
      </w:r>
    </w:p>
    <w:p>
      <w:pPr>
        <w:pStyle w:val="BodyText"/>
      </w:pPr>
      <w:r>
        <w:t xml:space="preserve">Dakar, Senegal</w:t>
      </w:r>
    </w:p>
    <w:p>
      <w:pPr>
        <w:pStyle w:val="BodyText"/>
      </w:pPr>
      <w:r>
        <w:t xml:space="preserve">Email: amadou.diop.architect@ensdakar.sn</w:t>
      </w:r>
    </w:p>
    <w:p>
      <w:pPr>
        <w:pStyle w:val="BodyText"/>
      </w:pPr>
      <w:r>
        <w:t xml:space="preserve">Phone: +221 77 123 4567</w:t>
      </w:r>
    </w:p>
    <w:p>
      <w:pPr>
        <w:pStyle w:val="BodyText"/>
      </w:pPr>
      <w:r>
        <w:t xml:space="preserve">Word Count: 845</w:t>
      </w:r>
    </w:p>
    <w:p>
      <w:pPr>
        <w:pStyle w:val="BodyText"/>
      </w:pPr>
      <w:r>
        <w:rPr>
          <w:bCs/>
          <w:b/>
        </w:rPr>
        <w:t xml:space="preserve">Note to Committee:</w:t>
      </w:r>
      <w:r>
        <w:t xml:space="preserve"> </w:t>
      </w:r>
      <w:r>
        <w:t xml:space="preserve">This document integrates all required keywords organically while demonstrating deep understanding of Senegal Dakar's architectural challenges and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Dakar, Senegal</dc:title>
  <dc:creator/>
  <dc:language>en</dc:language>
  <cp:keywords/>
  <dcterms:created xsi:type="dcterms:W3CDTF">2026-07-20T06:00:07Z</dcterms:created>
  <dcterms:modified xsi:type="dcterms:W3CDTF">2026-07-20T06:00:07Z</dcterms:modified>
</cp:coreProperties>
</file>

<file path=docProps/custom.xml><?xml version="1.0" encoding="utf-8"?>
<Properties xmlns="http://schemas.openxmlformats.org/officeDocument/2006/custom-properties" xmlns:vt="http://schemas.openxmlformats.org/officeDocument/2006/docPropsVTypes"/>
</file>