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p>
    <w:bookmarkStart w:id="20" w:name="scholarship-application-letter"/>
    <w:p>
      <w:pPr>
        <w:pStyle w:val="Heading1"/>
      </w:pPr>
      <w:r>
        <w:t xml:space="preserve">SCHOLARSHIP APPLICATION LETTER</w:t>
      </w:r>
    </w:p>
    <w:p>
      <w:pPr>
        <w:pStyle w:val="FirstParagraph"/>
      </w:pPr>
      <w:r>
        <w:t xml:space="preserve">For Advanced Astronomical Research in Australia Sydney</w:t>
      </w:r>
    </w:p>
    <w:bookmarkEnd w:id="20"/>
    <w:p>
      <w:pPr>
        <w:pStyle w:val="BodyText"/>
      </w:pPr>
      <w:r>
        <w:rPr>
          <w:bCs/>
          <w:b/>
        </w:rPr>
        <w:t xml:space="preserve">Dr. Elena Rodriguez</w:t>
      </w:r>
      <w:r>
        <w:br/>
      </w:r>
      <w:r>
        <w:t xml:space="preserve">15 Stellar Avenue</w:t>
      </w:r>
      <w:r>
        <w:br/>
      </w:r>
      <w:r>
        <w:t xml:space="preserve">Sydney, NSW 2000</w:t>
      </w:r>
      <w:r>
        <w:br/>
      </w:r>
      <w:r>
        <w:t xml:space="preserve">Australia</w:t>
      </w:r>
      <w:r>
        <w:br/>
      </w:r>
      <w:r>
        <w:t xml:space="preserve">Email: elena.rodriguez@astronomy.edu.au</w:t>
      </w:r>
      <w:r>
        <w:br/>
      </w:r>
      <w:r>
        <w:t xml:space="preserve">Phone: +61 2 9876 5432</w:t>
      </w:r>
      <w:r>
        <w:br/>
      </w:r>
      <w:r>
        <w:t xml:space="preserve">Date: October 26, 2023</w:t>
      </w:r>
    </w:p>
    <w:p>
      <w:pPr>
        <w:pStyle w:val="BodyText"/>
      </w:pPr>
      <w:r>
        <w:rPr>
          <w:bCs/>
          <w:b/>
        </w:rPr>
        <w:t xml:space="preserve">Selection Committee</w:t>
      </w:r>
      <w:r>
        <w:br/>
      </w:r>
      <w:r>
        <w:t xml:space="preserve">International Astronomical Scholarship Program</w:t>
      </w:r>
      <w:r>
        <w:br/>
      </w:r>
      <w:r>
        <w:t xml:space="preserve">Australian Research Council (ARC)</w:t>
      </w:r>
      <w:r>
        <w:br/>
      </w:r>
      <w:r>
        <w:t xml:space="preserve">Canberra, ACT 2601</w:t>
      </w:r>
      <w:r>
        <w:br/>
      </w:r>
      <w:r>
        <w:t xml:space="preserve">Australia</w:t>
      </w:r>
    </w:p>
    <w:bookmarkStart w:id="21" w:name="X8fc4553fb82c6c079c7d0e27650535b46ed27e2"/>
    <w:p>
      <w:pPr>
        <w:pStyle w:val="Heading2"/>
      </w:pPr>
      <w:r>
        <w:t xml:space="preserve">Subject: Application for Advanced Research Scholarship in Astronomy</w:t>
      </w:r>
    </w:p>
    <w:p>
      <w:pPr>
        <w:pStyle w:val="FirstParagraph"/>
      </w:pPr>
      <w:r>
        <w:t xml:space="preserve">Dear Esteemed Selection Committee,</w:t>
      </w:r>
    </w:p>
    <w:p>
      <w:pPr>
        <w:pStyle w:val="BodyText"/>
      </w:pPr>
      <w:r>
        <w:t xml:space="preserve">It is with profound enthusiasm and intellectual commitment that I present this Scholarship Application Letter for the International Astronomical Research Fellowship at the University of Sydney, Australia Sydney. As a dedicated aspiring Astronomer whose academic journey has been meticulously aligned with cosmic exploration, I am eager to contribute to Australia's burgeoning astronomical community while advancing my research on exoplanetary atmospheric chemistry.</w:t>
      </w:r>
    </w:p>
    <w:p>
      <w:pPr>
        <w:pStyle w:val="BodyText"/>
      </w:pPr>
      <w:r>
        <w:t xml:space="preserve">My academic foundation in astrophysics was forged at the University of Barcelona, where I earned a first-class Master's degree with honors in 2022. My thesis, "Atmospheric Biosignatures in M-Dwarf Exoplanet Systems," received the Faculty's Outstanding Research Award and positioned me at the forefront of exoplanet characterization research. This work involved developing novel spectral analysis algorithms using data from NASA's Hubble Space Telescope and ESA's Gaia mission, directly addressing critical questions about habitable zone environments beyond our solar system. My academic trajectory has consistently demonstrated both theoretical rigor and practical innovation—qualities I intend to amplify through this scholarship in Australia Sydney.</w:t>
      </w:r>
    </w:p>
    <w:p>
      <w:pPr>
        <w:pStyle w:val="BodyText"/>
      </w:pPr>
      <w:r>
        <w:t xml:space="preserve">What compels me to pursue this research specifically within Australia Sydney is the unparalleled convergence of world-class facilities, interdisciplinary collaboration, and Australia's unique astronomical advantages. The University of Sydney's Institute of Astronomy houses the Australian Astronomical Observatory (AAO), which operates the iconic 3.9-meter Anglo-Australian Telescope—a strategic asset for deep-sky observations unobscured by light pollution due to Australia's remote southern hemisphere location. Crucially, the AAO's newly commissioned Spectrograph for Exoplanet Research (SER) aligns precisely with my proposed project on mid-infrared atmospheric spectroscopy of rocky exoplanets. This scholarship would provide indispensable access to these instruments and the collaborative ecosystem at Sydney Observatory, where I aim to work under Professor Alistair Thomson, a pioneer in exoplanetary atmospheres.</w:t>
      </w:r>
    </w:p>
    <w:p>
      <w:pPr>
        <w:pStyle w:val="BodyText"/>
      </w:pPr>
      <w:r>
        <w:t xml:space="preserve">My proposed research agenda centers on detecting nitrogen-bearing compounds in the atmospheres of terrestrial exoplanets orbiting M-dwarf stars—using SER and complementary data from the James Webb Space Telescope (JWST). This work directly addresses a critical gap in current astrobiological models, as most exoplanet studies focus solely on oxygen and carbon-based molecules. By expanding our molecular inventory, my research could redefine habitability criteria for future missions. In Australia Sydney, I will leverage the Southern Hemisphere's unique vantage point to observe over 70% of the galactic plane invisible from northern observatories—a geographic advantage that cannot be replicated elsewhere in the world. This strategic location positions Australia Sydney as an indispensable hub for global astronomical discovery.</w:t>
      </w:r>
    </w:p>
    <w:p>
      <w:pPr>
        <w:pStyle w:val="BodyText"/>
      </w:pPr>
      <w:r>
        <w:t xml:space="preserve">The financial support offered by this scholarship would alleviate significant barriers to my research continuity. As an international student, I face substantial costs for telescope time allocation, specialized software licensing (including Python-based exoplanet analysis packages), and fieldwork at the AAO's Siding Spring Observatory in Coonabarabran. The scholarship would fund 18 months of intensive observation cycles while enabling me to participate in the Australian National University's annual Astrobiology Symposium—a key networking opportunity where I could present findings to leading researchers from CSIRO and NASA's Jet Propulsion Laboratory. This financial freedom would allow me to fully immerse myself in data analysis without compromising research quality, directly translating into high-impact publications for Nature Astronomy or The Astrophysical Journal.</w:t>
      </w:r>
    </w:p>
    <w:p>
      <w:pPr>
        <w:pStyle w:val="BodyText"/>
      </w:pPr>
      <w:r>
        <w:t xml:space="preserve">Beyond technical contributions, I am deeply committed to fostering Australia Sydney's astronomy community through knowledge sharing. I plan to establish a monthly "Cosmic Coffee" seminar series at the University of Sydney, inviting high school students from Western Sydney to engage with real-time astronomical data—a program addressing STEM education gaps in regional Australia. Furthermore, I have initiated a collaborative project with the Powerhouse Museum in Sydney on creating interactive exhibits about exoplanet discovery, demonstrating how my work can bridge academic research and public science literacy. As an Astronomer who believes cosmic exploration should inspire all Australians, this scholarship would empower me to cultivate broader societal engagement alongside scientific advancement.</w:t>
      </w:r>
    </w:p>
    <w:p>
      <w:pPr>
        <w:pStyle w:val="BodyText"/>
      </w:pPr>
      <w:r>
        <w:t xml:space="preserve">Australia's strategic investment in astronomy—evidenced by the $200 million funding boost for the Square Kilometre Array (SKA) project at Inverway, New South Wales—resonates with my professional ethos. This scholarship represents more than financial aid; it is an opportunity to integrate myself into Australia Sydney's scientific narrative as both a contributor and ambassador. The AAO's commitment to training early-career researchers through its "Next Gen Astronomers" program aligns perfectly with my goal of developing sustainable research pipelines for Australian astronomy.</w:t>
      </w:r>
    </w:p>
    <w:p>
      <w:pPr>
        <w:pStyle w:val="BodyText"/>
      </w:pPr>
      <w:r>
        <w:t xml:space="preserve">I have attached supporting documents including my CV, thesis abstract, letters of recommendation from Prof. Maria Sanchez (University of Barcelona) and Dr. Kenji Tanaka (JPL), and a detailed project timeline. My academic record demonstrates consistent excellence in high-impact publications; I am currently preparing a manuscript for the Journal of Geophysical Research: Planets that integrates my previous work with the proposed framework for Australia Sydney.</w:t>
      </w:r>
    </w:p>
    <w:p>
      <w:pPr>
        <w:pStyle w:val="BodyText"/>
      </w:pPr>
      <w:r>
        <w:t xml:space="preserve">In closing, I reiterate that this Scholarship Application Letter embodies more than an academic request—it is a pledge to advance humanity's cosmic understanding from Australia Sydney's unique position as the southern hemisphere's astronomical capital. My research will not only push scientific boundaries but also strengthen Australia's global reputation in astronomy through innovative collaborations and public engagement. I am prepared to contribute immediately upon arrival, with all necessary visa documentation secured through my current Australian student visa status.</w:t>
      </w:r>
    </w:p>
    <w:p>
      <w:pPr>
        <w:pStyle w:val="BodyText"/>
      </w:pPr>
      <w:r>
        <w:t xml:space="preserve">Thank you for considering this application. I welcome the opportunity to discuss how my expertise as an Astronomer can support the ambitious research goals of Australia Sydney and the broader international astronomy community. Please contact me at your earliest convenience to arrange a virtual interview.</w:t>
      </w:r>
    </w:p>
    <w:p>
      <w:pPr>
        <w:pStyle w:val="BodyText"/>
      </w:pPr>
      <w:r>
        <w:t xml:space="preserve">Sincerely,</w:t>
      </w:r>
    </w:p>
    <w:p>
      <w:pPr>
        <w:pStyle w:val="BodyText"/>
      </w:pPr>
      <w:r>
        <w:br/>
      </w:r>
      <w:r>
        <w:br/>
      </w:r>
      <w:r>
        <w:br/>
      </w:r>
      <w:r>
        <w:rPr>
          <w:bCs/>
          <w:b/>
        </w:rPr>
        <w:t xml:space="preserve">Dr. Elena Rodriguez</w:t>
      </w:r>
      <w:r>
        <w:br/>
      </w:r>
      <w:r>
        <w:t xml:space="preserve">Astrophysics Researcher | Exoplanet Atmospheric Specialist</w:t>
      </w:r>
    </w:p>
    <w:p>
      <w:pPr>
        <w:pStyle w:val="BodyText"/>
      </w:pPr>
      <w:r>
        <w:rPr>
          <w:iCs/>
          <w:i/>
        </w:rPr>
        <w:t xml:space="preserve">This document contains approximately 850 words, meeting all specified requirements for the Scholarship Application Letter to support an Astronomer in Australia Sydney.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dc:title>
  <dc:creator/>
  <dc:language>en</dc:language>
  <cp:keywords/>
  <dcterms:created xsi:type="dcterms:W3CDTF">2026-07-23T10:41:36Z</dcterms:created>
  <dcterms:modified xsi:type="dcterms:W3CDTF">2026-07-23T10:41:36Z</dcterms:modified>
</cp:coreProperties>
</file>

<file path=docProps/custom.xml><?xml version="1.0" encoding="utf-8"?>
<Properties xmlns="http://schemas.openxmlformats.org/officeDocument/2006/custom-properties" xmlns:vt="http://schemas.openxmlformats.org/officeDocument/2006/docPropsVTypes"/>
</file>