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Marseille</w:t>
      </w:r>
    </w:p>
    <w:bookmarkStart w:id="26" w:name="Xc74ae96842e1c9c4ef750e1e47d0a5a39502d0e"/>
    <w:p>
      <w:pPr>
        <w:pStyle w:val="Heading1"/>
      </w:pPr>
      <w:r>
        <w:t xml:space="preserve">Scholarship Application Letter: Advancing Astronomical Research at the Heart of France's Cosmic Frontier</w:t>
      </w:r>
    </w:p>
    <w:p>
      <w:pPr>
        <w:pStyle w:val="FirstParagraph"/>
      </w:pPr>
      <w:r>
        <w:t xml:space="preserve">Dear Esteemed Scholarship Committee,</w:t>
      </w:r>
    </w:p>
    <w:p>
      <w:pPr>
        <w:pStyle w:val="BodyText"/>
      </w:pPr>
      <w:r>
        <w:t xml:space="preserve">It is with profound enthusiasm and unwavering dedication to the cosmic sciences that I submit this Scholarship Application Letter for the prestigious Astronomy Research Fellowship at Marseille, France. As a committed aspiring Astronomer with a decade of academic rigor and field experience, I seek not merely funding but an immersive intellectual home within France’s premier astronomical ecosystem—a setting uniquely embodied by the vibrant scientific community of Marseille. My trajectory in astronomy has been meticulously aligned with the transformative research opportunities available in this Mediterranean metropolis, and I am confident that my expertise in exoplanetary atmospheres and computational astrophysics directly complements the strategic goals of institutions like Aix-Marseille University (AMU), the Lagrange Institute (LAGRANGE), and the European Southern Observatory’s (ESO) neighboring facilities.</w:t>
      </w:r>
    </w:p>
    <w:p>
      <w:pPr>
        <w:pStyle w:val="BodyText"/>
      </w:pPr>
      <w:r>
        <w:t xml:space="preserve">My academic foundation was forged at the University of Geneva, where I earned a Master’s degree in Astrophysics with distinction, focusing on transmission spectroscopy of hot Jupiters. This work, conducted alongside Professor [Name] at the Geneva Observatory, culminated in two peer-reviewed publications in</w:t>
      </w:r>
      <w:r>
        <w:t xml:space="preserve"> </w:t>
      </w:r>
      <w:r>
        <w:rPr>
          <w:iCs/>
          <w:i/>
        </w:rPr>
        <w:t xml:space="preserve">Astronomy &amp; Astrophysics</w:t>
      </w:r>
      <w:r>
        <w:t xml:space="preserve"> </w:t>
      </w:r>
      <w:r>
        <w:t xml:space="preserve">and a presentation at the 2023 International Astronomical Union Symposium. However, my ambition has always extended beyond theoretical frameworks—I sought to contribute meaningfully to observational astronomy where data transforms into discovery. It was during this phase that I recognized Marseille as France’s unparalleled nexus for such work: its coastal geography minimizes light pollution, its universities host the</w:t>
      </w:r>
      <w:r>
        <w:t xml:space="preserve"> </w:t>
      </w:r>
      <w:r>
        <w:rPr>
          <w:iCs/>
          <w:i/>
        </w:rPr>
        <w:t xml:space="preserve">Observatoire de la Côte d’Azur</w:t>
      </w:r>
      <w:r>
        <w:t xml:space="preserve"> </w:t>
      </w:r>
      <w:r>
        <w:t xml:space="preserve">(OCA), and the</w:t>
      </w:r>
      <w:r>
        <w:t xml:space="preserve"> </w:t>
      </w:r>
      <w:hyperlink r:id="rId20">
        <w:r>
          <w:rPr>
            <w:rStyle w:val="Hyperlink"/>
          </w:rPr>
          <w:t xml:space="preserve">Lagrange Institute</w:t>
        </w:r>
      </w:hyperlink>
      <w:r>
        <w:t xml:space="preserve"> </w:t>
      </w:r>
      <w:r>
        <w:t xml:space="preserve">stands at the vanguard of space instrumentation. Marseille’s unique position—simultaneously a gateway to Europe’s largest optical telescopes (like those at La Silla in Chile via ESO partnerships) and a hub for AI-driven astronomical data analysis—makes it the indispensable crucible for my research on atmospheric chemical signatures in exoplanets.</w:t>
      </w:r>
    </w:p>
    <w:p>
      <w:pPr>
        <w:pStyle w:val="BodyText"/>
      </w:pPr>
      <w:r>
        <w:t xml:space="preserve">Why Marseille? This is not merely geographic preference but strategic alignment. The city’s astronomical infrastructure offers a rare synergy of resources: the</w:t>
      </w:r>
      <w:r>
        <w:t xml:space="preserve"> </w:t>
      </w:r>
      <w:hyperlink r:id="rId21">
        <w:r>
          <w:rPr>
            <w:rStyle w:val="Hyperlink"/>
          </w:rPr>
          <w:t xml:space="preserve">Aix-Marseille University</w:t>
        </w:r>
      </w:hyperlink>
      <w:r>
        <w:t xml:space="preserve"> </w:t>
      </w:r>
      <w:r>
        <w:t xml:space="preserve">hosts the Institute for Research in Astrophysics and Planetology (IRAP), while the</w:t>
      </w:r>
      <w:r>
        <w:t xml:space="preserve"> </w:t>
      </w:r>
      <w:hyperlink r:id="rId22">
        <w:r>
          <w:rPr>
            <w:rStyle w:val="Hyperlink"/>
          </w:rPr>
          <w:t xml:space="preserve">Observatoire de la Côte d’Azur</w:t>
        </w:r>
      </w:hyperlink>
      <w:r>
        <w:t xml:space="preserve"> </w:t>
      </w:r>
      <w:r>
        <w:t xml:space="preserve">provides access to cutting-edge facilities like the NIRMOS spectrograph. Crucially, Marseille’s proximity to the ESO’s Very Large Telescope (VLT) in Chile—via collaborative satellite networks and data-sharing protocols—enables real-time analysis of observations from one of humanity’s most powerful astronomical instruments. My proposed project, "Machine Learning-Driven Characterization of M-dwarf Exoplanet Atmospheres," directly leverages these assets. It requires high-performance computing (available through AMU’s</w:t>
      </w:r>
      <w:r>
        <w:t xml:space="preserve"> </w:t>
      </w:r>
      <w:hyperlink r:id="rId23">
        <w:r>
          <w:rPr>
            <w:rStyle w:val="Hyperlink"/>
          </w:rPr>
          <w:t xml:space="preserve">IDRIS</w:t>
        </w:r>
      </w:hyperlink>
      <w:r>
        <w:t xml:space="preserve"> </w:t>
      </w:r>
      <w:r>
        <w:t xml:space="preserve">supercomputing center) and partnerships with ESO personnel—resources that flourish only in Marseille’s collaborative ecosystem. To conduct this work elsewhere would fracture the interdisciplinary collaboration essential to my methodology.</w:t>
      </w:r>
    </w:p>
    <w:p>
      <w:pPr>
        <w:pStyle w:val="BodyText"/>
      </w:pPr>
      <w:r>
        <w:t xml:space="preserve">My prior experience underscores my readiness to maximize this opportunity. As a research assistant at the University of Tokyo, I developed AI models for transient event detection (published in</w:t>
      </w:r>
      <w:r>
        <w:t xml:space="preserve"> </w:t>
      </w:r>
      <w:r>
        <w:rPr>
          <w:iCs/>
          <w:i/>
        </w:rPr>
        <w:t xml:space="preserve">Nature Astronomy</w:t>
      </w:r>
      <w:r>
        <w:t xml:space="preserve">, 2022), but Marseille’s specific environment—where theoretical astrophysicists coexist with engineers building next-generation instruments like the SPHERE coronagraph—would accelerate this work exponentially. Moreover, France’s national commitment to astronomy, exemplified by its leadership in the European Space Agency (ESA) and its</w:t>
      </w:r>
      <w:r>
        <w:t xml:space="preserve"> </w:t>
      </w:r>
      <w:hyperlink r:id="rId24">
        <w:r>
          <w:rPr>
            <w:rStyle w:val="Hyperlink"/>
          </w:rPr>
          <w:t xml:space="preserve">Lalonde Foundation</w:t>
        </w:r>
      </w:hyperlink>
      <w:r>
        <w:t xml:space="preserve"> </w:t>
      </w:r>
      <w:r>
        <w:t xml:space="preserve">support for young researchers, aligns with my vision. The Scholarship Application Letter must therefore be viewed as an investment not just in my career, but in France’s strategic position at the forefront of cosmic exploration. Marseille is where French astronomy meets global impact—a reality I intend to embody through this fellowship.</w:t>
      </w:r>
    </w:p>
    <w:p>
      <w:pPr>
        <w:pStyle w:val="BodyText"/>
      </w:pPr>
      <w:r>
        <w:t xml:space="preserve">Financially, this scholarship represents a critical catalyst. My proposed research demands specialized software licensing, computational resources beyond standard university allocations, and travel to ESO facilities in Chile—costs that would otherwise necessitate diverting 40% of my time from science to fundraising. The fellowship’s support would enable me to fully immerse in Marseille’s academic culture: attending weekly seminars at the Lagrange Institute, collaborating with Dr. [Name] on spectroscopic calibration techniques, and mentoring students in AMU’s undergraduate astronomy program. This investment transcends personal advancement; it cultivates a pipeline of French talent for future missions like the</w:t>
      </w:r>
      <w:r>
        <w:t xml:space="preserve"> </w:t>
      </w:r>
      <w:hyperlink r:id="rId25">
        <w:r>
          <w:rPr>
            <w:rStyle w:val="Hyperlink"/>
          </w:rPr>
          <w:t xml:space="preserve">JUICE mission</w:t>
        </w:r>
      </w:hyperlink>
      <w:r>
        <w:t xml:space="preserve">, which Marseille-based teams are instrumental in developing.</w:t>
      </w:r>
    </w:p>
    <w:p>
      <w:pPr>
        <w:pStyle w:val="BodyText"/>
      </w:pPr>
      <w:r>
        <w:t xml:space="preserve">Furthermore, my commitment extends beyond the laboratory. I actively engage with public astronomy through Marseille’s "Ciel d’Étoiles" outreach initiative, having organized stargazing events for 500+ local students. In France, where science communication is vital to national identity, I will translate complex research into accessible narratives—fostering the next generation of astronomers in a city that has inspired luminaries like Jean-Paul Penot. Marseille’s multicultural energy mirrors astronomy’s universal spirit; here, my work will resonate not only within academic circles but across French society.</w:t>
      </w:r>
    </w:p>
    <w:p>
      <w:pPr>
        <w:pStyle w:val="BodyText"/>
      </w:pPr>
      <w:r>
        <w:t xml:space="preserve">Finally, I emphasize that this is not a request for aid but a declaration of shared purpose. The Astronomer I aspire to become—rooted in Marseille’s soil, fueled by its institutions—will contribute tangible outcomes: 3+ peer-reviewed papers under this fellowship, new algorithms for atmospheric modeling now deployed at ESO facilities, and the cultivation of French-led partnerships with South American observatories. France has long been a beacon for astronomical discovery; through your support, I will help ensure Marseille remains its brightest star. The Scholarship Application Letter is my earnest plea to join this legacy—a contribution I am prepared to honor with relentless dedication.</w:t>
      </w:r>
    </w:p>
    <w:p>
      <w:pPr>
        <w:pStyle w:val="BodyText"/>
      </w:pPr>
      <w:r>
        <w:t xml:space="preserve">Thank you for considering my application. I eagerly anticipate the possibility of contributing to the rich scientific tapestry of France Marseille as a scholar, collaborator, and advocate for astronomy’s future.</w:t>
      </w:r>
    </w:p>
    <w:p>
      <w:pPr>
        <w:pStyle w:val="BodyText"/>
      </w:pPr>
      <w:r>
        <w:t xml:space="preserve">Sincerely,</w:t>
      </w:r>
    </w:p>
    <w:p>
      <w:pPr>
        <w:pStyle w:val="BodyText"/>
      </w:pPr>
      <w:r>
        <w:t xml:space="preserve">[Your Full Name]</w:t>
      </w:r>
    </w:p>
    <w:p>
      <w:pPr>
        <w:pStyle w:val="BodyText"/>
      </w:pPr>
      <w:r>
        <w:t xml:space="preserve">[Your University/Current Affiliation]</w:t>
      </w:r>
    </w:p>
    <w:p>
      <w:pPr>
        <w:pStyle w:val="BodyText"/>
      </w:pPr>
      <w:r>
        <w:t xml:space="preserve">[Email Address] | [Phone Number] | [LinkedIn/GitHub Profile (Optional)]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agrange.univ-amu.fr" TargetMode="External" /><Relationship Type="http://schemas.openxmlformats.org/officeDocument/2006/relationships/hyperlink" Id="rId25" Target="https://www.esa.int/Science_Exploration/Space_Science/JUICE" TargetMode="External" /><Relationship Type="http://schemas.openxmlformats.org/officeDocument/2006/relationships/hyperlink" Id="rId24" Target="https://www.fondationlalonde.org" TargetMode="External" /><Relationship Type="http://schemas.openxmlformats.org/officeDocument/2006/relationships/hyperlink" Id="rId23" Target="https://www.idris.fr" TargetMode="External" /><Relationship Type="http://schemas.openxmlformats.org/officeDocument/2006/relationships/hyperlink" Id="rId22" Target="https://www.oamp.fr" TargetMode="External" /><Relationship Type="http://schemas.openxmlformats.org/officeDocument/2006/relationships/hyperlink" Id="rId21"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20" Target="https://lagrange.univ-amu.fr" TargetMode="External" /><Relationship Type="http://schemas.openxmlformats.org/officeDocument/2006/relationships/hyperlink" Id="rId25" Target="https://www.esa.int/Science_Exploration/Space_Science/JUICE" TargetMode="External" /><Relationship Type="http://schemas.openxmlformats.org/officeDocument/2006/relationships/hyperlink" Id="rId24" Target="https://www.fondationlalonde.org" TargetMode="External" /><Relationship Type="http://schemas.openxmlformats.org/officeDocument/2006/relationships/hyperlink" Id="rId23" Target="https://www.idris.fr" TargetMode="External" /><Relationship Type="http://schemas.openxmlformats.org/officeDocument/2006/relationships/hyperlink" Id="rId22" Target="https://www.oamp.fr" TargetMode="External" /><Relationship Type="http://schemas.openxmlformats.org/officeDocument/2006/relationships/hyperlink" Id="rId21"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Marseille</dc:title>
  <dc:creator/>
  <dc:language>en</dc:language>
  <cp:keywords/>
  <dcterms:created xsi:type="dcterms:W3CDTF">2025-12-10T04:50:19Z</dcterms:created>
  <dcterms:modified xsi:type="dcterms:W3CDTF">2025-12-10T04:50:19Z</dcterms:modified>
</cp:coreProperties>
</file>

<file path=docProps/custom.xml><?xml version="1.0" encoding="utf-8"?>
<Properties xmlns="http://schemas.openxmlformats.org/officeDocument/2006/custom-properties" xmlns:vt="http://schemas.openxmlformats.org/officeDocument/2006/docPropsVTypes"/>
</file>