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Germany</w:t>
      </w:r>
      <w:r>
        <w:t xml:space="preserve"> </w:t>
      </w:r>
      <w:r>
        <w:t xml:space="preserve">Berlin</w:t>
      </w:r>
    </w:p>
    <w:p>
      <w:pPr>
        <w:pStyle w:val="FirstParagraph"/>
      </w:pPr>
      <w:r>
        <w:t xml:space="preserve">October 26, 2023</w:t>
      </w:r>
    </w:p>
    <w:p>
      <w:pPr>
        <w:pStyle w:val="BodyText"/>
      </w:pPr>
      <w:r>
        <w:t xml:space="preserve">Scholarship Committee</w:t>
      </w:r>
      <w:r>
        <w:br/>
      </w:r>
      <w:r>
        <w:t xml:space="preserve">German Academic Exchange Service (DAAD)</w:t>
      </w:r>
      <w:r>
        <w:br/>
      </w:r>
      <w:r>
        <w:t xml:space="preserve">Alte Jakobstrasse 64-67</w:t>
      </w:r>
      <w:r>
        <w:br/>
      </w:r>
      <w:r>
        <w:t xml:space="preserve">10179 Berlin, Germany</w:t>
      </w:r>
    </w:p>
    <w:p>
      <w:pPr>
        <w:pStyle w:val="BodyText"/>
      </w:pPr>
      <w:r>
        <w:t xml:space="preserve">Subject: Scholarship Application Letter for Advanced Astronomy Research at Berlin Institutions</w:t>
      </w:r>
    </w:p>
    <w:p>
      <w:pPr>
        <w:pStyle w:val="BodyText"/>
      </w:pPr>
      <w:r>
        <w:t xml:space="preserve">Dear Esteemed Members of the Scholarship Committee,</w:t>
      </w:r>
    </w:p>
    <w:p>
      <w:pPr>
        <w:pStyle w:val="BodyText"/>
      </w:pPr>
      <w:r>
        <w:t xml:space="preserve">I am writing to submit my formal application for the prestigious International Research Scholarship in Astronomical Sciences, with a specific focus on advancing my doctoral research within Germany's premier academic ecosystem. As an aspiring astronomer deeply committed to unraveling the mysteries of dark matter and cosmic structure formation, I am compelled to align my scientific trajectory with Berlin’s unparalleled resources and collaborative spirit. This Scholarship Application Letter outlines my academic foundation, research vision, and unwavering dedication to contributing meaningfully to Germany Berlin’s status as a global hub for astronomical innovation.</w:t>
      </w:r>
    </w:p>
    <w:p>
      <w:pPr>
        <w:pStyle w:val="BodyText"/>
      </w:pPr>
      <w:r>
        <w:t xml:space="preserve">My academic journey has been meticulously structured around observational astrophysics, culminating in a Master of Science degree in Physics from the University of Hamburg. My thesis, "Multi-Wavelength Analysis of Gravitational Lensing Signatures in High-Redshift Galaxy Clusters," utilized data from the Hubble Space Telescope and ground-based observatories to model dark matter distribution. This work not only earned me the Faculty Research Excellence Award but also ignited my passion for leveraging cutting-edge instrumentation—a passion I now seek to deepen through advanced study in Berlin. I have closely followed the groundbreaking work of institutions such as the Astrophysical Institute Potsdam (AIP), located within Berlin’s scientific orbit, particularly their contributions to the Einstein Telescope project and data analysis frameworks for next-generation surveys like LSST. These projects exemplify the synergy between theoretical rigor and technological innovation that defines contemporary astronomy in Germany Berlin.</w:t>
      </w:r>
    </w:p>
    <w:p>
      <w:pPr>
        <w:pStyle w:val="BodyText"/>
      </w:pPr>
      <w:r>
        <w:t xml:space="preserve">My proposed research focuses on "Machine Learning Applications for Transient Event Detection in Time-Domain Astronomy," a field critically underserved by current methodologies but vital to understanding phenomena such as neutron star mergers and supernovae. This aligns seamlessly with the expertise of Prof. Dr. Anna Weber at the Leibniz-Institute for Astrophysics Potsdam (AIP), where I have already established preliminary collaboration through joint publications on data-curation protocols. Berlin’s strategic location—home to over 30 astronomy-related research groups, including those affiliated with the Einstein Center Digital Future and the Max Planck Society—provides an unmatched environment for interdisciplinary dialogue. The city’s open-access initiatives, such as the Berlin Astrophysics Data Archive (BADA), further ensure that my work will directly contribute to Europe’s largest repository of observational datasets. As an astronomer committed to ethical data stewardship, I am eager to collaborate with Berlin-based teams advancing AI-driven cosmic cartography, ensuring my research adheres to Germany’s highest standards of scientific transparency and reproducibility.</w:t>
      </w:r>
    </w:p>
    <w:p>
      <w:pPr>
        <w:pStyle w:val="BodyText"/>
      </w:pPr>
      <w:r>
        <w:t xml:space="preserve">Germany Berlin represents the ideal confluence of historical astronomical legacy and future-oriented technological investment. From the pioneering work at the Berliner Astronomisches Rechen-Institut (18th century) to today’s quantum computing collaborations with Humboldt University, this city has consistently propelled astronomy forward. The German government’s 2023 Science Strategy explicitly prioritizes astrophysics as a "National Priority," allocating €500 million for infrastructure like the Berlin-Brandenburg Observatory Network. For an astronomer, this means access to resources that transcend typical academic constraints: high-performance computing clusters at the Zuse Institute Berlin (ZIB), shared telescope time via the German Astrophysical Virtual Observatory (GAVO), and networking opportunities through conferences hosted by the Astronomical Society of Germany. My application reflects not just personal ambition but a strategic alignment with Berlin’s vision for becoming Europe’s most dynamic astronomy capital.</w:t>
      </w:r>
    </w:p>
    <w:p>
      <w:pPr>
        <w:pStyle w:val="BodyText"/>
      </w:pPr>
      <w:r>
        <w:t xml:space="preserve">Financial considerations necessitate this scholarship to fully realize my research potential. While my previous funding covered academic fees, living costs in Berlin—particularly those associated with accessing specialized equipment and fieldwork at observatories like the Tautenburg Observatory (30 km from Berlin)—remain a significant barrier. This Scholarship Application Letter underscores that securing support would enable me to dedicate 100% of my intellectual energy to research without financial distraction. I estimate that the scholarship’s stipend, combined with modest university housing support, would cover €1,200 monthly living expenses while allowing me to participate fully in Berlin’s scientific community through workshops and collaborative projects. Critically, this investment extends beyond my individual progress; it positions me to become a long-term contributor to Germany Berlin’s research output—potentially co-authoring papers with AIP teams or mentoring future astronomers through the DAAD’s international student programs.</w:t>
      </w:r>
    </w:p>
    <w:p>
      <w:pPr>
        <w:pStyle w:val="BodyText"/>
      </w:pPr>
      <w:r>
        <w:t xml:space="preserve">My professional ethos is defined by three pillars: scientific curiosity, collaborative integrity, and societal impact. As an astronomer, I recognize that discoveries about cosmic phenomena must translate into public engagement. In Hamburg, I co-founded "Stellar Insights," a citizen science initiative connecting schools with real astronomical data—proving that Berlin’s educational infrastructure can amplify the reach of research. This experience mirrors Germany Berlin’s national commitment to STEM outreach, as seen in the Zentrum für Astronomie (Center for Astronomy)’s public telescope nights. I am eager to extend this work within Berlin, leveraging the city’s vibrant cultural landscape to make astronomy accessible across socioeconomic groups—a mission that resonates with DAAD’s values of inclusive excellence.</w:t>
      </w:r>
    </w:p>
    <w:p>
      <w:pPr>
        <w:pStyle w:val="BodyText"/>
      </w:pPr>
      <w:r>
        <w:t xml:space="preserve">In closing, I offer my profound commitment to advancing Germany Berlin’s reputation as a beacon of astronomical discovery. This Scholarship Application Letter is not merely a request for funding; it is a pledge to contribute actively to the collaborative ecosystem that defines Berlin’s scientific identity. I am prepared to bring meticulous methodology, cross-cultural adaptability (honed during my research stays in Chile and South Africa), and an unwavering focus on ethical science to your institution. With this scholarship, I will not only complete a transformative doctoral project but also strengthen Germany’s position at the vanguard of global astronomy.</w:t>
      </w:r>
    </w:p>
    <w:p>
      <w:pPr>
        <w:pStyle w:val="BodyText"/>
      </w:pPr>
      <w:r>
        <w:t xml:space="preserve">Thank you for considering my application. I welcome the opportunity to discuss how my research vision aligns with the goals of your program and am available at your earliest convenience for an interview. My CV and letters of recommendation are attached for your review.</w:t>
      </w:r>
    </w:p>
    <w:p>
      <w:pPr>
        <w:pStyle w:val="BodyText"/>
      </w:pPr>
      <w:r>
        <w:t xml:space="preserve">Sincerely,</w:t>
      </w:r>
      <w:r>
        <w:br/>
      </w:r>
      <w:r>
        <w:t xml:space="preserve">Alexandra Schmidt</w:t>
      </w:r>
      <w:r>
        <w:br/>
      </w:r>
      <w:r>
        <w:t xml:space="preserve">Email: alexandra.schmidt@astronomy.de</w:t>
      </w:r>
      <w:r>
        <w:br/>
      </w:r>
      <w:r>
        <w:t xml:space="preserve">Phone: +49 30 12345678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Germany Berlin</dc:title>
  <dc:creator/>
  <dc:language>en</dc:language>
  <cp:keywords/>
  <dcterms:created xsi:type="dcterms:W3CDTF">2025-12-09T11:28:56Z</dcterms:created>
  <dcterms:modified xsi:type="dcterms:W3CDTF">2025-12-09T11:28:56Z</dcterms:modified>
</cp:coreProperties>
</file>

<file path=docProps/custom.xml><?xml version="1.0" encoding="utf-8"?>
<Properties xmlns="http://schemas.openxmlformats.org/officeDocument/2006/custom-properties" xmlns:vt="http://schemas.openxmlformats.org/officeDocument/2006/docPropsVTypes"/>
</file>