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Astronomical</w:t>
      </w:r>
      <w:r>
        <w:t xml:space="preserve"> </w:t>
      </w:r>
      <w:r>
        <w:t xml:space="preserve">Studies</w:t>
      </w:r>
      <w:r>
        <w:t xml:space="preserve"> </w:t>
      </w:r>
      <w:r>
        <w:t xml:space="preserve">in</w:t>
      </w:r>
      <w:r>
        <w:t xml:space="preserve"> </w:t>
      </w:r>
      <w:r>
        <w:t xml:space="preserve">Karachi</w:t>
      </w:r>
    </w:p>
    <w:bookmarkStart w:id="20" w:name="X1b2d2ca5071beee4f888ca8309a06c1268c3f2d"/>
    <w:p>
      <w:pPr>
        <w:pStyle w:val="Heading1"/>
      </w:pPr>
      <w:r>
        <w:t xml:space="preserve">Scholarship Application Letter: Pursuing Excellence in Astronomy at the Heart of Pakistan</w:t>
      </w:r>
    </w:p>
    <w:p>
      <w:pPr>
        <w:pStyle w:val="FirstParagraph"/>
      </w:pPr>
      <w:r>
        <w:t xml:space="preserve">Dear Esteemed Scholarship Committee,</w:t>
      </w:r>
    </w:p>
    <w:p>
      <w:pPr>
        <w:pStyle w:val="BodyText"/>
      </w:pPr>
      <w:r>
        <w:t xml:space="preserve">With profound enthusiasm and unwavering dedication, I write to formally apply for the [Name of Scholarship Program] scholarship, aiming to pursue advanced studies in Astrophysics and Astronomy at a premier institution within Pakistan. As a native of Karachi, Pakistan's vibrant metropolis and economic hub, I am deeply committed to harnessing my passion for astronomy not only for personal scholarly growth but also to contribute meaningfully to the scientific landscape of my city and nation. This Scholarship Application Letter represents more than an academic pursuit; it embodies a promise to advance astronomical research in a context where opportunities are scarce yet the potential is immense.</w:t>
      </w:r>
    </w:p>
    <w:p>
      <w:pPr>
        <w:pStyle w:val="BodyText"/>
      </w:pPr>
      <w:r>
        <w:t xml:space="preserve">My journey as an aspiring astronomer began under the vast skies of Karachi, where despite urban light pollution, I discovered the profound beauty of celestial observation. Growing up amidst Karachi’s dynamic energy, I was captivated by how even from our cityscape—where streetlights often obscure stars—I could glimpse the Moon’s phases and track visible planets like Venus and Jupiter. This ignited a relentless curiosity about the cosmos that has only intensified through my undergraduate studies in Physics at University of Karachi. My academic record (CGPA: 3.75/4.0) reflects this dedication, with honors in courses such as Astrophysics, Quantum Mechanics, and Computational Methods for Scientific Research. However, I recognize that theoretical knowledge alone cannot unlock the mysteries of the universe; practical observational experience is paramount—and this is where Karachi’s unique challenges and opportunities converge.</w:t>
      </w:r>
    </w:p>
    <w:p>
      <w:pPr>
        <w:pStyle w:val="BodyText"/>
      </w:pPr>
      <w:r>
        <w:t xml:space="preserve">Pakistan faces significant barriers to astronomical development: limited funding for observatories, scarcity of specialized equipment beyond major institutions like the Peshawar Observatory, and minimal public engagement with science. Karachi, home to over 20 million people and Pakistan’s primary port city, lacks even a dedicated urban observatory. Yet this very challenge fuels my resolve. I propose a research project focused on **"Characterizing Urban Light Pollution in Karachi for Adaptive Astronomical Observations,"** aiming to develop low-cost methodologies using citizen science networks and smartphone apps to identify optimal observation windows for amateur astronomers and students across the city. This work directly addresses a critical gap: how can we conduct meaningful astronomy in an environment dominated by artificial light? My proposal aligns with the mission of the Pakistan Astronomical Society, which recently hosted its national conference in Karachi (2023), signaling growing local interest. By studying Karachi’s specific atmospheric conditions and light patterns, my research could pioneer a model applicable to other megacities in developing nations.</w:t>
      </w:r>
    </w:p>
    <w:p>
      <w:pPr>
        <w:pStyle w:val="BodyText"/>
      </w:pPr>
      <w:r>
        <w:t xml:space="preserve">Securing this scholarship is not merely convenient—it is essential for my trajectory as an astronomer in Pakistan. The cost of advanced instrumentation, data processing software licenses (e.g., AstroImageJ, IRAF), and travel to remote dark-sky sites near Karachi (like the Thar Desert) would be prohibitive without financial support. While institutions like SZABIST and NUST have begun astronomy programs, they lack the resources for comprehensive observational work. This scholarship will provide critical funding for field equipment (portable spectrometers, light pollution meters), access to satellite data from NASA’s TESS mission, and participation in international workshops—such as the upcoming International Astronomical Union Symposium in Islamabad—which are vital for integrating Pakistani astronomy into global networks. Without this support, my research would remain confined to classroom theory; with it, I can transition from a student of astronomy to an active contributor within the community.</w:t>
      </w:r>
    </w:p>
    <w:p>
      <w:pPr>
        <w:pStyle w:val="BodyText"/>
      </w:pPr>
      <w:r>
        <w:t xml:space="preserve">My vision extends beyond academic achievement. As someone who has mentored high school students in Karachi through science clubs at the Lyceum School and Community Science Initiatives, I understand that inspiring future astronomers starts locally. Post-graduation, I plan to establish a "Karachi Sky Watch" initiative: a free public program using accessible tools to teach astronomy in schools across Sindh, fostering scientific literacy while addressing Karachi’s unique celestial challenges. This aligns perfectly with the scholarship’s goal of nurturing leaders who uplift their communities. Furthermore, I aim to collaborate with the Pakistan Meteorological Department on satellite tracking—critical for our nation’s growing space technology sector—and contribute to Pakistan’s first-ever national astronomical database, a project currently in nascent stages.</w:t>
      </w:r>
    </w:p>
    <w:p>
      <w:pPr>
        <w:pStyle w:val="BodyText"/>
      </w:pPr>
      <w:r>
        <w:t xml:space="preserve">Why must this scholarship support an astronomer from Karachi? Because Karachi is where Pakistan’s scientific future must take root. We are not merely a city of industry; we are a crucible for innovation where science can thrive against the odds. The current lack of local astronomical infrastructure means talent often migrates abroad, depriving Pakistan of its brightest minds. By investing in my training, you invest in retaining that talent and building an indigenous capability to explore the universe from our soil—literally. Imagine Karachi’s youth gazing at a sky made clearer by our research, understanding that they too can unlock cosmic secrets without leaving home.</w:t>
      </w:r>
    </w:p>
    <w:p>
      <w:pPr>
        <w:pStyle w:val="BodyText"/>
      </w:pPr>
      <w:r>
        <w:t xml:space="preserve">My academic excellence, grounded local perspective, and actionable research plan position me to maximize this scholarship’s impact. I have attached my CV, academic transcripts, letters of recommendation from Prof. Aisha Khan (Head of Physics Dept., University of Karachi) and Dr. Hassan Raza (Director, Pakistan Astronomical Society), and a detailed budget breakdown for my proposed project. I am prepared to begin immediately upon selection and commit to the full duration of the scholarship with meticulous reporting.</w:t>
      </w:r>
    </w:p>
    <w:p>
      <w:pPr>
        <w:pStyle w:val="BodyText"/>
      </w:pPr>
      <w:r>
        <w:t xml:space="preserve">Thank you for considering this Scholarship Application Letter from a dedicated future astronomer committed to elevating Karachi’s role in global science. I am eager to discuss how my work can strengthen Pakistan’s astronomical community and inspire generations in our city. Please find all supporting documents attached. I look forward to the possibility of contributing meaningfully to your mission.</w:t>
      </w:r>
    </w:p>
    <w:p>
      <w:pPr>
        <w:pStyle w:val="BodyText"/>
      </w:pPr>
      <w:r>
        <w:t xml:space="preserve">Respectfully yours,</w:t>
      </w:r>
    </w:p>
    <w:p>
      <w:pPr>
        <w:pStyle w:val="BodyText"/>
      </w:pPr>
      <w:r>
        <w:t xml:space="preserve">[Your Full Name]</w:t>
      </w:r>
    </w:p>
    <w:p>
      <w:pPr>
        <w:pStyle w:val="BodyText"/>
      </w:pPr>
      <w:r>
        <w:t xml:space="preserve">[Your Contact Information]</w:t>
      </w:r>
    </w:p>
    <w:p>
      <w:pPr>
        <w:pStyle w:val="BodyText"/>
      </w:pPr>
      <w:r>
        <w:t xml:space="preserve">[Current Address: Karachi, Pakistan]</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Astronomical Studies in Karachi</dc:title>
  <dc:creator/>
  <dc:language>en</dc:language>
  <cp:keywords/>
  <dcterms:created xsi:type="dcterms:W3CDTF">2026-07-23T12:50:45Z</dcterms:created>
  <dcterms:modified xsi:type="dcterms:W3CDTF">2026-07-23T12:50:45Z</dcterms:modified>
</cp:coreProperties>
</file>

<file path=docProps/custom.xml><?xml version="1.0" encoding="utf-8"?>
<Properties xmlns="http://schemas.openxmlformats.org/officeDocument/2006/custom-properties" xmlns:vt="http://schemas.openxmlformats.org/officeDocument/2006/docPropsVTypes"/>
</file>