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ad00cacd87f574afbc8c73830808eba5375d331"/>
    <w:p>
      <w:pPr>
        <w:pStyle w:val="Heading1"/>
      </w:pPr>
      <w:r>
        <w:t xml:space="preserve">Scholarship Application Letter for Astronomer Position</w:t>
      </w:r>
    </w:p>
    <w:bookmarkEnd w:id="20"/>
    <w:p>
      <w:pPr>
        <w:pStyle w:val="FirstParagraph"/>
      </w:pPr>
      <w:r>
        <w:t xml:space="preserve">Dr. Elena Martínez García</w:t>
      </w:r>
    </w:p>
    <w:p>
      <w:pPr>
        <w:pStyle w:val="BodyText"/>
      </w:pPr>
      <w:r>
        <w:t xml:space="preserve">Calle de la Ciencia 45, 08017 Barcelona, Spain</w:t>
      </w:r>
    </w:p>
    <w:p>
      <w:pPr>
        <w:pStyle w:val="BodyText"/>
      </w:pPr>
      <w:r>
        <w:t xml:space="preserve">Email: em.garcia@astroresearch.es | Phone: +34 931 234 567</w:t>
      </w:r>
    </w:p>
    <w:p>
      <w:pPr>
        <w:pStyle w:val="BodyText"/>
      </w:pPr>
      <w:r>
        <w:t xml:space="preserve">October 26, 2023</w:t>
      </w:r>
    </w:p>
    <w:p>
      <w:pPr>
        <w:pStyle w:val="BodyText"/>
      </w:pPr>
      <w:r>
        <w:t xml:space="preserve">Scholarship Selection Committee</w:t>
      </w:r>
    </w:p>
    <w:p>
      <w:pPr>
        <w:pStyle w:val="BodyText"/>
      </w:pPr>
      <w:r>
        <w:t xml:space="preserve">Institute of Space Sciences (ICE-CSIC)</w:t>
      </w:r>
    </w:p>
    <w:p>
      <w:pPr>
        <w:pStyle w:val="BodyText"/>
      </w:pPr>
      <w:r>
        <w:t xml:space="preserve">Campus UAB, Barcelona, Spain</w:t>
      </w:r>
    </w:p>
    <w:bookmarkStart w:id="21" w:name="Xf89aef0b73dee48c03cb99918f54bafc4978861"/>
    <w:p>
      <w:pPr>
        <w:pStyle w:val="Heading2"/>
      </w:pPr>
      <w:r>
        <w:t xml:space="preserve">Scholarship Application Letter for Advanced Astronomical Research in Spain Barcelona</w:t>
      </w:r>
    </w:p>
    <w:p>
      <w:pPr>
        <w:pStyle w:val="FirstParagraph"/>
      </w:pPr>
      <w:r>
        <w:t xml:space="preserve">Dear Scholarship Selection Committee,</w:t>
      </w:r>
    </w:p>
    <w:p>
      <w:pPr>
        <w:pStyle w:val="BodyText"/>
      </w:pPr>
      <w:r>
        <w:t xml:space="preserve">It is with profound enthusiasm and deep respect for the astronomical legacy of Spain Barcelona that I submit this Scholarship Application Letter, expressing my unwavering commitment to pursuing advanced research as an Astronomer within one of the most vibrant scientific ecosystems in Europe. Having dedicated over seven years to stellar astrophysics at the University of Valencia and subsequent fieldwork at the Roque de los Muchachos Observatory, I have developed a specialized focus on exoplanetary atmospheres and high-resolution spectroscopy – areas where Spain Barcelona’s research infrastructure offers unparalleled opportunities for groundbreaking contributions.</w:t>
      </w:r>
    </w:p>
    <w:p>
      <w:pPr>
        <w:pStyle w:val="BodyText"/>
      </w:pPr>
      <w:r>
        <w:t xml:space="preserve">My academic journey began with a Bachelor's in Physics at the University of Barcelona, where I graduated with honors while participating in the university's early-career astronomy program. This foundational experience ignited my passion for cosmic exploration, particularly during my undergraduate research on stellar variability using data from the European Space Agency's Gaia mission. My Master's thesis at the Institute of Earth Sciences (ICT) in Barcelona established a novel methodology for detecting atmospheric biosignatures in M-dwarf exoplanet systems, resulting in publication #457289 in</w:t>
      </w:r>
      <w:r>
        <w:t xml:space="preserve"> </w:t>
      </w:r>
      <w:r>
        <w:rPr>
          <w:iCs/>
          <w:i/>
        </w:rPr>
        <w:t xml:space="preserve">Monthly Notices of the Royal Astronomical Society</w:t>
      </w:r>
      <w:r>
        <w:t xml:space="preserve">. This work demonstrated not only technical rigor but also my ability to collaborate across international teams – an essential skill I refined during my two-year postgraduate fellowship at the Instituto de Astrofísica de Canarias (IAC) on Tenerife, where I co-developed calibration protocols for the 10.4-meter Gran Telescopio Canarias.</w:t>
      </w:r>
    </w:p>
    <w:p>
      <w:pPr>
        <w:pStyle w:val="BodyText"/>
      </w:pPr>
      <w:r>
        <w:t xml:space="preserve">What draws me specifically to Spain Barcelona as my research hub is its unique confluence of historical astronomical significance and cutting-edge technological innovation. Barcelona has been home to luminaries like Joan Vinyoli, whose early 20th-century observations laid groundwork for modern galactic studies, and today hosts the International Centre for Theoretical Physics (ICTP) with its renowned astronomy department. The Institute of Space Sciences (ICE-CSIC), located just 15 minutes from the city center near the Barcelona Science Park, represents precisely the environment I seek: a dynamic interdisciplinary setting where I can collaborate with experts in computational astrophysics, planetary science, and data analytics. Having visited their facilities during my doctoral research on exoplanet atmospheric modeling, I was deeply impressed by their state-of-the-art spectral analysis lab and access to the 3.5-meter telescope at the Calar Alto Observatory (a key partner institution). The city's cosmopolitan atmosphere – where Catalan culture harmonizes with global scientific exchange – further enhances Barcelona's appeal as a place where an Astronomer can thrive both professionally and personally.</w:t>
      </w:r>
    </w:p>
    <w:p>
      <w:pPr>
        <w:pStyle w:val="BodyText"/>
      </w:pPr>
      <w:r>
        <w:t xml:space="preserve">My proposed research, "Characterizing Atmospheric Escape Processes in Ultra-Short-Period Exoplanets Using Multi-Wavelength Observations," directly aligns with the ICE-CSIC's strategic priorities. This project requires access to Barcelona's exceptional instrumentation – particularly the near-infrared spectrometer at the 2.2-meter telescope of La Sagra Observatory, which is part of Spain Barcelona's collaborative network. I have already secured preliminary agreement from Dr. Ana Rodríguez, head of Exoplanet Studies at ICE-CSIC, who will serve as my primary supervisor during this fellowship. The scholarship I seek would enable me to: (1) participate in the 2024 European Southern Observatory (ESO) user program at Paranal Observatory; (2) attend the International Astronomical Union's Symposium on Exoplanet Atmospheres in Barcelona next July; and (3) acquire specialized software licenses for atmospheric modeling currently unavailable at my current institution. Without financial support, these critical opportunities would remain inaccessible, stalling both my career trajectory and Spain's position as a leader in exoplanetary research.</w:t>
      </w:r>
    </w:p>
    <w:p>
      <w:pPr>
        <w:pStyle w:val="BodyText"/>
      </w:pPr>
      <w:r>
        <w:t xml:space="preserve">The significance of this Scholarship Application Letter extends beyond personal ambition – it represents an investment in Spain Barcelona's scientific prestige. As the EU Commission recently recognized, Catalonia has emerged as a top 5 global hub for astronomical research, with Barcelona accounting for 37% of Spain's space science output. My work would directly contribute to initiatives like the Euclid Space Telescope mission (with ICE-CSIC as a key partner) and support Barcelona's new "Sky Science Initiative" aiming to make Catalonia the leading European region in exoplanet discovery by 2030. Having successfully secured €15,000 in research funding through competitive university grants during my postdoctorate, I am acutely aware of the transformative impact scholarship support can have on early-career Astronomers. This opportunity would allow me to redirect that grant toward collaborative fieldwork rather than basic living expenses.</w:t>
      </w:r>
    </w:p>
    <w:p>
      <w:pPr>
        <w:pStyle w:val="BodyText"/>
      </w:pPr>
      <w:r>
        <w:t xml:space="preserve">Beyond technical proficiency, I bring a demonstrated commitment to science outreach – a value deeply embedded in Barcelona's astronomical community. As coordinator of the "Stellar Nights" public engagement program at the University of Barcelona Observatory (2019-2021), I led 47 educational sessions for 3,800+ students across Catalonia, including innovative activities using virtual reality to simulate exoplanet atmospheres. This experience taught me how to translate complex astronomical concepts into accessible narratives – a skill I will leverage during my time in Spain Barcelona through collaborations with the city's renowned Cosmocaixa Science Museum and the</w:t>
      </w:r>
      <w:r>
        <w:t xml:space="preserve"> </w:t>
      </w:r>
      <w:r>
        <w:rPr>
          <w:iCs/>
          <w:i/>
        </w:rPr>
        <w:t xml:space="preserve">Barcelona Astronomical Society</w:t>
      </w:r>
      <w:r>
        <w:t xml:space="preserve">.</w:t>
      </w:r>
    </w:p>
    <w:p>
      <w:pPr>
        <w:pStyle w:val="BodyText"/>
      </w:pPr>
      <w:r>
        <w:t xml:space="preserve">The decision to pursue this fellowship in Spain Barcelona is not merely pragmatic but deeply personal. Growing up near Montjuïc Hill, I first gazed at stars through my grandfather's telescope – a 1950s Zeiss instrument now housed in the Barcelona Observatory archives. That childhood wonder fuels my scientific curiosity today. The city's blend of medieval charm and modern innovation creates an inspiring backdrop for deep intellectual work; from discussing gravitational wave data over café con leche in El Born to accessing supercomputing resources at the Barcelona Supercomputing Center, every facet of life here supports scientific excellence.</w:t>
      </w:r>
    </w:p>
    <w:p>
      <w:pPr>
        <w:pStyle w:val="BodyText"/>
      </w:pPr>
      <w:r>
        <w:t xml:space="preserve">I am confident that my technical skills, collaborative approach, and deep connection to Spain Barcelona's astronomical landscape position me as an ideal candidate. The financial support from your scholarship would catalyze not only my development as a professional Astronomer but also strengthen Spain Barcelona's reputation as a premier destination for astronomical discovery. My research promises tangible contributions to our understanding of exoplanet habitability while advancing the strategic goals of institutions like ICE-CSIC and the broader European astronomy community.</w:t>
      </w:r>
    </w:p>
    <w:p>
      <w:pPr>
        <w:pStyle w:val="BodyText"/>
      </w:pPr>
      <w:r>
        <w:t xml:space="preserve">Thank you for considering this Scholarship Application Letter. I have attached my curriculum vitae, three letters of recommendation from prominent astronomers including Dr. María del Mar Sánchez (Director, IAC), and a detailed research proposal. I welcome the opportunity to discuss how my vision aligns with your institution's mission during an interview at your earliest convenience.</w:t>
      </w:r>
    </w:p>
    <w:p>
      <w:pPr>
        <w:pStyle w:val="BodyText"/>
      </w:pPr>
      <w:r>
        <w:t xml:space="preserve">Sincerely,</w:t>
      </w:r>
      <w:r>
        <w:br/>
      </w:r>
      <w:r>
        <w:br/>
      </w:r>
      <w:r>
        <w:t xml:space="preserve">Dr. Elena Martínez García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Spain Barcelona</dc:title>
  <dc:creator/>
  <dc:language>en</dc:language>
  <cp:keywords/>
  <dcterms:created xsi:type="dcterms:W3CDTF">2026-07-21T07:32:54Z</dcterms:created>
  <dcterms:modified xsi:type="dcterms:W3CDTF">2026-07-21T07:32:54Z</dcterms:modified>
</cp:coreProperties>
</file>

<file path=docProps/custom.xml><?xml version="1.0" encoding="utf-8"?>
<Properties xmlns="http://schemas.openxmlformats.org/officeDocument/2006/custom-properties" xmlns:vt="http://schemas.openxmlformats.org/officeDocument/2006/docPropsVTypes"/>
</file>