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d1fd54fe79c69c7aa7664fd802de2dd3366ee69"/>
    <w:p>
      <w:pPr>
        <w:pStyle w:val="Heading1"/>
      </w:pPr>
      <w:r>
        <w:t xml:space="preserve">Scholarship Application Letter for Aspiring Astronomer Position in United Arab Emirates Dubai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Scholarship Committee,</w:t>
      </w:r>
      <w:r>
        <w:br/>
      </w:r>
      <w:r>
        <w:rPr>
          <w:bCs/>
          <w:b/>
        </w:rPr>
        <w:t xml:space="preserve">Dubai Astronomy Foundation &amp; United Arab Emirates Space Agency</w:t>
      </w:r>
      <w:r>
        <w:br/>
      </w:r>
      <w:r>
        <w:rPr>
          <w:bCs/>
          <w:b/>
        </w:rPr>
        <w:t xml:space="preserve">Dubai, United Arab Emirates</w:t>
      </w:r>
    </w:p>
    <w:bookmarkStart w:id="20" w:name="Xb5ac2315d1bf31e9cc68f4b5d63a4df7201f56c"/>
    <w:p>
      <w:pPr>
        <w:pStyle w:val="Heading2"/>
      </w:pPr>
      <w:r>
        <w:t xml:space="preserve">Subject: Application for Full Scholarship to Pursue Advanced Astronomical Research at the Centre of Excellence in Space Sciences, Dubai</w:t>
      </w:r>
    </w:p>
    <w:p>
      <w:pPr>
        <w:pStyle w:val="FirstParagraph"/>
      </w:pPr>
      <w:r>
        <w:t xml:space="preserve">Dear Esteemed Scholarship Committee,</w:t>
      </w:r>
    </w:p>
    <w:p>
      <w:pPr>
        <w:pStyle w:val="BodyText"/>
      </w:pPr>
      <w:r>
        <w:t xml:space="preserve">I am writing with profound enthusiasm to submit my formal application for the prestigious International Astronomy Scholarship Program, designed specifically to foster cutting-edge astronomical research and innovation within the United Arab Emirates. As a dedicated aspiring astronomer whose academic journey has been meticulously aligned with celestial sciences, I view this opportunity not merely as a financial support mechanism but as a pivotal catalyst for contributing meaningfully to Dubai’s burgeoning space science ecosystem and the UAE’s visionary national space agenda.</w:t>
      </w:r>
    </w:p>
    <w:p>
      <w:pPr>
        <w:pStyle w:val="BodyText"/>
      </w:pPr>
      <w:r>
        <w:t xml:space="preserve">My academic foundation in astrophysics was cultivated at [Your University], where I graduated with honors (GPA: 3.9/4.0) after completing an intensive undergraduate program that included specialized coursework in stellar evolution, extragalactic astronomy, and computational astrophysics modeling. My thesis on "Low-Mass Star Formation Dynamics in the Orion Molecular Cloud" earned departmental commendation for its novel application of machine learning algorithms to parse complex observational data from the European Southern Observatory archives. This project underscored my ability to bridge theoretical frameworks with practical data analysis – a critical skill set I intend to refine further under the guidance of Dubai’s leading astronomical institutions.</w:t>
      </w:r>
    </w:p>
    <w:p>
      <w:pPr>
        <w:pStyle w:val="BodyText"/>
      </w:pPr>
      <w:r>
        <w:t xml:space="preserve">What distinguishes my application is an unwavering alignment with the strategic priorities of the United Arab Emirates, particularly Dubai’s commitment to becoming a global hub for space exploration. The UAE Vision 2030 explicitly identifies space science as a cornerstone for economic diversification and technological advancement, exemplified by the groundbreaking Hope Mars Mission (Emirates Mars Mission) and the establishment of the Mohammed bin Rashid Space Centre (MBRSC) in Dubai. I am deeply inspired by how these initiatives have transformed UAE from a nascent space nation into a respected player on the international stage. As an astronomer-in-training, I recognize that Dubai’s unique geographical position – with its minimal light pollution, exceptionally clear skies for Northern Hemisphere observations, and world-class infrastructure like the Jebel Jais Observational Station – provides an unparalleled environment for advanced astronomical research. This is not merely a location; it is the ideal crucible where theoretical astronomy converges with practical space exploration.</w:t>
      </w:r>
    </w:p>
    <w:p>
      <w:pPr>
        <w:pStyle w:val="BodyText"/>
      </w:pPr>
      <w:r>
        <w:t xml:space="preserve">My professional experience further demonstrates my commitment to this field. I served as a Research Assistant at [Institution Name], supporting NASA-funded projects on exoplanet atmospheric spectroscopy, where I developed proficiency in using Python for data reduction and contributed to two peer-reviewed publications in *The Astrophysical Journal*. During the pandemic, I spearheaded a virtual astronomy outreach program for underprivileged schools across the UAE, partnering with the Dubai Astronomy Society to deliver 50+ sessions on celestial navigation and basic cosmology. This initiative not only honed my communication skills but also solidified my resolve to contribute to STEM education within the UAE community – a value deeply embedded in Dubai’s cultural fabric.</w:t>
      </w:r>
    </w:p>
    <w:p>
      <w:pPr>
        <w:pStyle w:val="BodyText"/>
      </w:pPr>
      <w:r>
        <w:t xml:space="preserve">The specific focus of this Scholarship Application Letter is twofold: first, to secure financial support for my Master’s studies in Space Science at the University of Dubai (or another designated UAE institution), and second, to establish myself as a collaborative member within Dubai’s astronomical research community. The scholarship would enable me to access state-of-the-art facilities like the UAE Space Agency’s new satellite ground station network and participate in joint programs with international partners such as ESA and NASA, all while residing in Dubai – a city that embodies the seamless integration of tradition and futuristic innovation. This geographical advantage is indispensable; being immersed in Dubai’s dynamic scientific environment allows for real-time collaboration with experts at MBRSC, regular attendance at the annual Dubai Space Summit, and direct contribution to national projects like the upcoming Emirates Lunar Mission.</w:t>
      </w:r>
    </w:p>
    <w:p>
      <w:pPr>
        <w:pStyle w:val="BodyText"/>
      </w:pPr>
      <w:r>
        <w:t xml:space="preserve">My long-term vision extends beyond personal academic achievement. I aspire to lead a research group focused on utilizing UAE’s strategic location for time-domain astronomy – monitoring transient cosmic events like supernovae and gamma-ray bursts through coordinated observations with the Dubai-based telescopes and international partners. This work aligns precisely with the UAE Space Agency’s 2031 Strategic Plan, which prioritizes "developing advanced observational capabilities to enhance our understanding of the universe." I am confident that my technical skills in data analytics, coupled with my cultural adaptability and deep respect for Emirati scientific values, position me to become a valuable asset to Dubai’s astronomical endeavors from day one.</w:t>
      </w:r>
    </w:p>
    <w:p>
      <w:pPr>
        <w:pStyle w:val="BodyText"/>
      </w:pPr>
      <w:r>
        <w:t xml:space="preserve">Furthermore, I have meticulously researched the UAE’s educational landscape and confirmed that the scholarship program directly addresses critical gaps in local astronomical training. Unlike many Western programs, this opportunity emphasizes practical application within a rapidly developing space nation – ensuring my research outcomes will yield immediate value for UAE’s scientific community. The Dubai Astronomy Foundation’s emphasis on "applying knowledge to solve real-world challenges" resonates powerfully with my belief that astronomy is not just about observing the cosmos, but about harnessing that knowledge for national progress.</w:t>
      </w:r>
    </w:p>
    <w:p>
      <w:pPr>
        <w:pStyle w:val="BodyText"/>
      </w:pPr>
      <w:r>
        <w:t xml:space="preserve">I am aware of the high calibre of candidates competing for this scholarship, and I submit my application with humility yet unwavering confidence in my preparedness. My dedication to advancing astronomical science in Dubai is not a fleeting interest but a lifelong mission rooted in the UAE’s inspiring journey from desert sands to space exploration frontiers. With your support, I will become an active contributor to Dubai’s legacy as a beacon of scientific excellence and innovation, proving that the United Arab Emirates is not only capable of reaching for the stars but also of illuminating new paths for humanity’s understanding of our universe.</w:t>
      </w:r>
    </w:p>
    <w:p>
      <w:pPr>
        <w:pStyle w:val="BodyText"/>
      </w:pPr>
      <w:r>
        <w:t xml:space="preserve">Thank you for considering my application. I have attached all required documents, including academic transcripts, letters of recommendation from Professors [Name] and [Name], and a detailed research proposal outlining potential collaborations with MBRSC. I welcome the opportunity to discuss how my background as an aspiring astronomer aligns with the Dubai-based scholarship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 United Arab Emirates Dubai</dc:title>
  <dc:creator/>
  <cp:keywords/>
  <dcterms:created xsi:type="dcterms:W3CDTF">2025-12-12T03:40:59Z</dcterms:created>
  <dcterms:modified xsi:type="dcterms:W3CDTF">2025-12-12T03:40:59Z</dcterms:modified>
</cp:coreProperties>
</file>

<file path=docProps/custom.xml><?xml version="1.0" encoding="utf-8"?>
<Properties xmlns="http://schemas.openxmlformats.org/officeDocument/2006/custom-properties" xmlns:vt="http://schemas.openxmlformats.org/officeDocument/2006/docPropsVTypes"/>
</file>