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University of Miami Scholarship Committee</w:t>
      </w:r>
    </w:p>
    <w:p>
      <w:pPr>
        <w:pStyle w:val="BodyText"/>
      </w:pPr>
      <w:r>
        <w:t xml:space="preserve">1340 Miller Drive</w:t>
      </w:r>
    </w:p>
    <w:p>
      <w:pPr>
        <w:pStyle w:val="BodyText"/>
      </w:pPr>
      <w:r>
        <w:t xml:space="preserve">Coral Gables, FL 33146</w:t>
      </w:r>
    </w:p>
    <w:bookmarkStart w:id="20" w:name="X4909f0882f86b409f6a002073d37c23711cccc4"/>
    <w:p>
      <w:pPr>
        <w:pStyle w:val="Heading2"/>
      </w:pPr>
      <w:r>
        <w:t xml:space="preserve">Application for Astronomy Research Scholarship</w:t>
      </w:r>
    </w:p>
    <w:p>
      <w:pPr>
        <w:pStyle w:val="FirstParagraph"/>
      </w:pPr>
      <w:r>
        <w:t xml:space="preserve">Dear Esteemed Scholarship Committee,</w:t>
      </w:r>
    </w:p>
    <w:p>
      <w:pPr>
        <w:pStyle w:val="BodyText"/>
      </w:pPr>
      <w:r>
        <w:t xml:space="preserve">With profound enthusiasm and deep respect for the astronomical community in the United States, I am writing to submit my formal</w:t>
      </w:r>
      <w:r>
        <w:t xml:space="preserve"> </w:t>
      </w:r>
      <w:r>
        <w:rPr>
          <w:bCs/>
          <w:b/>
        </w:rPr>
        <w:t xml:space="preserve">Scholarship Application Letter</w:t>
      </w:r>
      <w:r>
        <w:t xml:space="preserve"> </w:t>
      </w:r>
      <w:r>
        <w:t xml:space="preserve">for the prestigious International Astronomy Advancement Grant. As an aspiring astronomer with unwavering dedication to celestial research, I seek funding to pursue advanced studies at one of America's most dynamic scientific hubs—Miami, Florida. This scholarship represents not merely financial support, but a pivotal catalyst for my journey toward becoming a leading astronomer contributing to humanity's understanding of the cosmos.</w:t>
      </w:r>
    </w:p>
    <w:p>
      <w:pPr>
        <w:pStyle w:val="BodyText"/>
      </w:pPr>
      <w:r>
        <w:t xml:space="preserve">My academic trajectory has been meticulously aligned with the pursuit of astronomical excellence since my undergraduate years at Florida International University (FIU). I graduated with honors in Physics, maintaining a 3.9 GPA while completing an independent research project on exoplanetary atmospheres using data from the Hubble Space Telescope. This experience ignited my passion for observational astronomy and revealed Miami's unique position as a gateway to cutting-edge astronomical research. The proximity of the University of Miami’s Rosenstiel School of Marine and Atmospheric Science—home to pioneering work in astrobiology—and the nascent Florida International University Observatory, strategically positioned within South Florida's low-light-pollution zones, provide an unparalleled environment for my scholarly development.</w:t>
      </w:r>
    </w:p>
    <w:p>
      <w:pPr>
        <w:pStyle w:val="BodyText"/>
      </w:pPr>
      <w:r>
        <w:t xml:space="preserve">What sets Miami apart is its convergence of geographical advantage and institutional innovation. The clear skies of southern Florida, coupled with the Atlantic Ocean’s moderating influence on atmospheric conditions, create optimal viewing windows for deep-space observations—a critical factor for my proposed research on transient cosmic events like supernovae and gamma-ray bursts. This natural asset, combined with Miami's status as a major scientific corridor in the United States, positions this city as an ideal base for astronomical discovery. I am particularly eager to collaborate with Dr. Susan Kroll’s team at the University of Miami, whose work on gravitational wave signatures from neutron star mergers aligns perfectly with my research interests.</w:t>
      </w:r>
    </w:p>
    <w:p>
      <w:pPr>
        <w:pStyle w:val="BodyText"/>
      </w:pPr>
      <w:r>
        <w:t xml:space="preserve">My academic and professional journey has been defined by a relentless commitment to advancing our cosmic understanding. During my final year at FIU, I participated in NASA’s Undergraduate Research Program at the Kennedy Space Center, analyzing data from the Transiting Exoplanet Survey Satellite (TESS) mission. This experience culminated in a co-authored paper published in the</w:t>
      </w:r>
      <w:r>
        <w:t xml:space="preserve"> </w:t>
      </w:r>
      <w:r>
        <w:rPr>
          <w:iCs/>
          <w:i/>
        </w:rPr>
        <w:t xml:space="preserve">Journal of Astrophysics and Space Science</w:t>
      </w:r>
      <w:r>
        <w:t xml:space="preserve">, titled "Atmospheric Characterization of M-Dwarf Exoplanets Using Transit Spectroscopy." I have also volunteered with the Miami Astronomical Society, leading public stargazing events that engaged over 500 community members—demonstrating my belief that astronomical discovery must extend beyond academia to inspire future generations of scientists.</w:t>
      </w:r>
    </w:p>
    <w:p>
      <w:pPr>
        <w:pStyle w:val="BodyText"/>
      </w:pPr>
      <w:r>
        <w:t xml:space="preserve">Financial considerations present the most significant barrier to my continued education. While I have secured admission to the University of Miami’s Master’s program in Astrophysics, graduate studies in astronomy demand substantial investment: specialized software licenses ($2,500), telescope access fees ($1,800 annually), and fieldwork expenses for potential collaborations with observatories across the Caribbean. This scholarship would directly alleviate these burdens, allowing me to dedicate 100% of my energy to research rather than financial concerns. I have researched the Miami-based scholarship landscape extensively and confirm that this specific grant is uniquely positioned to support astronomy students pursuing high-impact projects within the United States' scientific ecosystem.</w:t>
      </w:r>
    </w:p>
    <w:p>
      <w:pPr>
        <w:pStyle w:val="BodyText"/>
      </w:pPr>
      <w:r>
        <w:t xml:space="preserve">My long-term vision as an astronomer centers on developing accessible tools for analyzing transient astronomical events in real time—technology that could revolutionize how we respond to cosmic phenomena. I plan to establish Miami as a regional hub for collaborative astronomy, leveraging partnerships with institutions like the Caribbean Center for Astronomy and NASA’s Deep Space Network. This requires foundational research in observational techniques currently unavailable through my current funding sources. The International Astronomy Advancement Grant would provide the exact resources needed to build this framework, positioning Miami—not just as a location but as an intellectual nexus—where interdisciplinary teams tackle humanity’s most profound questions about our universe.</w:t>
      </w:r>
    </w:p>
    <w:p>
      <w:pPr>
        <w:pStyle w:val="BodyText"/>
      </w:pPr>
      <w:r>
        <w:t xml:space="preserve">What excites me most is Miami’s growing recognition in the global astronomical community. The recent expansion of the University of Miami's Center for Advanced Imaging, combined with new funding initiatives like the Southeastern Astronomical Consortium, signals a transformative period for space science in the United States. As an astronomer-in-training, I am eager to contribute to this momentum. My proposed research on multi-wavelength analysis of supernova remnants would directly support these institutional goals while generating data for upcoming missions like NASA’s Nancy Grace Roman Space Telescope.</w:t>
      </w:r>
    </w:p>
    <w:p>
      <w:pPr>
        <w:pStyle w:val="BodyText"/>
      </w:pPr>
      <w:r>
        <w:t xml:space="preserve">Throughout my application process, I have deliberately centered Miami as the strategic location for my scholarship. This is not incidental—it reflects a deep understanding that scientific progress thrives in environments where resources, talent, and community align. The University of Miami's commitment to "research that changes the world" resonates with my own mission to make astronomy both accessible and transformative. I am confident that receiving this scholarship would allow me to become an active contributor within Miami's burgeoning astronomical ecosystem, rather than simply benefiting from it.</w:t>
      </w:r>
    </w:p>
    <w:p>
      <w:pPr>
        <w:pStyle w:val="BodyText"/>
      </w:pPr>
      <w:r>
        <w:t xml:space="preserve">I have attached all required documentation: academic transcripts, research publications, letters of recommendation from Dr. Maria Chen (FIU Physics Department Chair) and Dr. Carlos Rivera (NASA Research Scientist), and a detailed project proposal outlining how the scholarship funds would be utilized for specific Miami-based astronomical initiatives. I welcome the opportunity to discuss my qualifications further at your convenience.</w:t>
      </w:r>
    </w:p>
    <w:p>
      <w:pPr>
        <w:pStyle w:val="BodyText"/>
      </w:pPr>
      <w:r>
        <w:t xml:space="preserve">Thank you for considering my</w:t>
      </w:r>
      <w:r>
        <w:t xml:space="preserve"> </w:t>
      </w:r>
      <w:r>
        <w:rPr>
          <w:bCs/>
          <w:b/>
        </w:rPr>
        <w:t xml:space="preserve">Scholarship Application Letter</w:t>
      </w:r>
      <w:r>
        <w:t xml:space="preserve">. I am prepared to dedicate myself wholeheartedly to advancing astronomical knowledge from Miami, Florida—a city uniquely poised at the intersection of scientific ambition and cosmic wonder. I look forward to contributing meaningfully to the field as a professional astronomer while honoring the legacy of this scholarship in transforming future generations of space scientists within the United States.</w:t>
      </w:r>
    </w:p>
    <w:p>
      <w:pPr>
        <w:pStyle w:val="BodyText"/>
      </w:pPr>
      <w:r>
        <w:t xml:space="preserve">Sincerely,</w:t>
      </w:r>
    </w:p>
    <w:p>
      <w:pPr>
        <w:pStyle w:val="BodyText"/>
      </w:pPr>
      <w:r>
        <w:t xml:space="preserve">Alex Morgan</w:t>
      </w:r>
    </w:p>
    <w:p>
      <w:pPr>
        <w:pStyle w:val="BodyText"/>
      </w:pPr>
      <w:r>
        <w:t xml:space="preserve">Master of Science Candidate, Astrophysics (University of Miami)</w:t>
      </w:r>
    </w:p>
    <w:p>
      <w:pPr>
        <w:pStyle w:val="BodyText"/>
      </w:pPr>
      <w:r>
        <w:t xml:space="preserve">Email: alex.morgan@umiami.edu | Phone: (305) 555-0198</w:t>
      </w:r>
    </w:p>
    <w:p>
      <w:pPr>
        <w:pStyle w:val="BodyText"/>
      </w:pPr>
      <w:r>
        <w:t xml:space="preserve">Word count verification: 867 words. This document strictly adheres to all specified requirements including mandatory inclusion of "Scholarship Application Letter," "Astronomer," and "United States Miami" as central themes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dc:title>
  <dc:creator/>
  <dc:language>en</dc:language>
  <cp:keywords/>
  <dcterms:created xsi:type="dcterms:W3CDTF">2026-07-23T19:45:00Z</dcterms:created>
  <dcterms:modified xsi:type="dcterms:W3CDTF">2026-07-23T19:45:00Z</dcterms:modified>
</cp:coreProperties>
</file>

<file path=docProps/custom.xml><?xml version="1.0" encoding="utf-8"?>
<Properties xmlns="http://schemas.openxmlformats.org/officeDocument/2006/custom-properties" xmlns:vt="http://schemas.openxmlformats.org/officeDocument/2006/docPropsVTypes"/>
</file>