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6a4f197941a4412f5a1304b366689bdf0fffba"/>
    <w:p>
      <w:pPr>
        <w:pStyle w:val="Heading1"/>
      </w:pPr>
      <w:r>
        <w:t xml:space="preserve">SCHOLARSHIP APPLICATION LETTER FOR AUDITOR PROFESSIONAL DEVELOPMENT</w:t>
      </w:r>
    </w:p>
    <w:p>
      <w:pPr>
        <w:pStyle w:val="FirstParagraph"/>
      </w:pPr>
      <w:r>
        <w:t xml:space="preserve">João Silva</w:t>
      </w:r>
      <w:r>
        <w:br/>
      </w:r>
      <w:r>
        <w:t xml:space="preserve">Rua dos Andradas, 1234</w:t>
      </w:r>
      <w:r>
        <w:br/>
      </w:r>
      <w:r>
        <w:t xml:space="preserve">Centro, São Paulo - SP, 01045-000</w:t>
      </w:r>
      <w:r>
        <w:br/>
      </w:r>
      <w:r>
        <w:t xml:space="preserve">+55 (11) 98765-4321 | joao.silva@email.com</w:t>
      </w:r>
    </w:p>
    <w:p>
      <w:pPr>
        <w:pStyle w:val="BodyText"/>
      </w:pPr>
      <w:r>
        <w:t xml:space="preserve">October 26, 2023</w:t>
      </w:r>
    </w:p>
    <w:bookmarkEnd w:id="20"/>
    <w:p>
      <w:pPr>
        <w:pStyle w:val="BodyText"/>
      </w:pPr>
      <w:r>
        <w:t xml:space="preserve">Scholarship Selection Committee</w:t>
      </w:r>
      <w:r>
        <w:br/>
      </w:r>
      <w:r>
        <w:t xml:space="preserve">Instituto Brasileiro de Contabilidade (IBRACON)</w:t>
      </w:r>
      <w:r>
        <w:br/>
      </w:r>
      <w:r>
        <w:t xml:space="preserve">Av. Paulista, 1748 - Bela Vista</w:t>
      </w:r>
      <w:r>
        <w:br/>
      </w:r>
      <w:r>
        <w:t xml:space="preserve">São Paulo, SP 01310-200</w:t>
      </w:r>
    </w:p>
    <w:p>
      <w:pPr>
        <w:pStyle w:val="BodyText"/>
      </w:pPr>
      <w:r>
        <w:t xml:space="preserve">Dear Scholarship Selection Committee,</w:t>
      </w:r>
    </w:p>
    <w:p>
      <w:pPr>
        <w:pStyle w:val="BodyText"/>
      </w:pPr>
      <w:r>
        <w:t xml:space="preserve">I am writing to formally submit my application for the prestigious Professional Development Scholarship in Auditing, specifically designed to support aspiring accountants pursuing excellence in the field of financial auditing within Brazil São Paulo. As a dedicated accounting graduate with three years of professional experience at Deloitte Brasil's São Paulo office, I have cultivated a profound commitment to advancing audit standards that drive transparency and trust in our nation's financial ecosystem. This Scholarship Application Letter represents not merely an application, but a strategic investment in my trajectory toward becoming an exceptional Auditor within Brazil São Paulo's dynamic economic landscape.</w:t>
      </w:r>
    </w:p>
    <w:p>
      <w:pPr>
        <w:pStyle w:val="BodyText"/>
      </w:pPr>
      <w:r>
        <w:t xml:space="preserve">My academic foundation was established at Universidade de São Paulo (USP), where I graduated with honors in Accounting, specializing in audit methodologies. During my studies, I developed a rigorous approach to financial analysis that emphasized both technical precision and ethical responsibility – qualities indispensable for an Auditor navigating Brazil's complex regulatory environment. My thesis, "Risk Assessment Frameworks in Brazilian Corporate Audits," received commendation from the Faculty of Economics and Commerce for its practical application in detecting anomalies within high-risk sectors like infrastructure and fintech, which are particularly prominent in São Paulo's business corridors.</w:t>
      </w:r>
    </w:p>
    <w:p>
      <w:pPr>
        <w:pStyle w:val="BodyText"/>
      </w:pPr>
      <w:r>
        <w:t xml:space="preserve">Professionally, my work at Deloitte has immersed me in the heart of Brazil São Paulo's financial operations. I've participated in 15+ audit engagements for multinational corporations headquartered in the city, including major clients across banking (Itaú Unibanco), energy (Eletrobras), and technology sectors. These experiences have revealed critical gaps I aim to address through advanced specialization: Brazil's auditing standards often struggle with integrating digital asset verification and cross-border compliance, especially given São Paulo's status as Latin America's financial capital hosting over 40% of Brazil's corporate headquarters. My ambition is to develop a certification program bridging international standards (ISA) with Brazilian legislation (CPC), directly addressing São Paulo's unique challenges in maintaining audit integrity amid rapid economic evolution.</w:t>
      </w:r>
    </w:p>
    <w:p>
      <w:pPr>
        <w:pStyle w:val="BodyText"/>
      </w:pPr>
      <w:r>
        <w:t xml:space="preserve">The significance of this scholarship cannot be overstated for my career as an Auditor. Brazil São Paulo represents the epicenter where global finance intersects with local regulations – a nexus demanding specialized expertise that transcends standard training. This city's complex financial ecosystem, characterized by its $1.2 trillion GDP and dense concentration of audit firms (including all Big Four), requires Auditors who can navigate not only technical accounting but also cultural nuances in multinational corporate governance. The scholarship would fund my enrollment in the Master of Professional Accounting program at Fundação Getulio Vargas (FGV), São Paulo's leading institution for audit excellence, where I will specialize in digital auditing and emerging market compliance frameworks.</w:t>
      </w:r>
    </w:p>
    <w:p>
      <w:pPr>
        <w:pStyle w:val="BodyText"/>
      </w:pPr>
      <w:r>
        <w:t xml:space="preserve">My proposed research during the scholarship period – "Blockchain Integration in Brazilian Audit Trails: A São Paulo Case Study" – directly addresses a critical gap identified in recent ANBIMA (Brazilian Securities and Exchange Commission) reports. As an Auditor working with São Paulo-based clients, I've observed that 68% of financial discrepancies in large-scale audits stem from fragmented digital evidence management. My thesis will develop practical protocols for auditors to verify cryptocurrency transactions and smart contract integrity within Brazil's legal framework, positioning São Paulo as a pioneer in modern auditing practices. This work aligns perfectly with the scholarship's mission to foster innovation within Brazil's audit profession.</w:t>
      </w:r>
    </w:p>
    <w:p>
      <w:pPr>
        <w:pStyle w:val="BodyText"/>
      </w:pPr>
      <w:r>
        <w:t xml:space="preserve">Beyond technical advancement, I am deeply committed to mentoring future Auditors within the São Paulo community. Having volunteered with the "Contabilidade para Todos" initiative that provides free auditing workshops in underserved neighborhoods of São Paulo, I understand how specialized training can transform economic opportunities. This scholarship would enable me to expand this program by developing a digital resource hub for emerging Auditors across Brazil, particularly those serving small and medium enterprises (SMEs) in São Paulo's industrial zones. My goal is to build an inclusive auditing ecosystem where technical excellence serves all segments of Brazil's economy.</w:t>
      </w:r>
    </w:p>
    <w:p>
      <w:pPr>
        <w:pStyle w:val="BodyText"/>
      </w:pPr>
      <w:r>
        <w:t xml:space="preserve">The impact of this scholarship extends far beyond my personal development. As an Auditor operating within Brazil São Paulo, I recognize that every improvement in audit quality contributes to national economic stability – a priority underscored by the Central Bank of Brazil's recent emphasis on financial transparency. My proposed initiatives directly support the Ministry of Finance's 2030 Audit Modernization Strategy, which prioritizes digital transformation in auditing practices across major metropolitan centers including São Paulo. By investing in my specialization, this scholarship becomes catalyst for systemic improvement that benefits thousands of Brazilian businesses and investors.</w:t>
      </w:r>
    </w:p>
    <w:p>
      <w:pPr>
        <w:pStyle w:val="BodyText"/>
      </w:pPr>
      <w:r>
        <w:t xml:space="preserve">I have attached my complete academic transcript, professional references from Deloitte São Paulo partners, and a detailed research proposal outlining how this scholarship will be implemented. The timing is critical: Brazil's new corporate governance law (Law 14.301/2021) mandates enhanced audit standards effective January 2025, creating urgent demand for specialized Auditors in Brazil São Paulo. This scholarship represents the precise support I need to deliver these competencies before the compliance deadline.</w:t>
      </w:r>
    </w:p>
    <w:p>
      <w:pPr>
        <w:pStyle w:val="BodyText"/>
      </w:pPr>
      <w:r>
        <w:t xml:space="preserve">In closing, I reaffirm that my career as an Auditor is dedicated to elevating professional standards within Brazil São Paulo's financial heartland. With this scholarship, I will transform theoretical knowledge into practical innovation that serves both global best practices and Brazil's unique economic context. The opportunity to contribute to São Paulo's standing as a benchmark for audit excellence in Latin America is not merely an aspiration – it is the purpose driving my application.</w:t>
      </w:r>
    </w:p>
    <w:p>
      <w:pPr>
        <w:pStyle w:val="BodyText"/>
      </w:pPr>
      <w:r>
        <w:t xml:space="preserve">Sincerely,</w:t>
      </w:r>
      <w:r>
        <w:br/>
      </w:r>
    </w:p>
    <w:p>
      <w:pPr>
        <w:pStyle w:val="BodyText"/>
      </w:pPr>
      <w:r>
        <w:t xml:space="preserve">João Silva</w:t>
      </w:r>
    </w:p>
    <w:p>
      <w:pPr>
        <w:pStyle w:val="BodyText"/>
      </w:pPr>
      <w:r>
        <w:t xml:space="preserve">Attachment: Academic Transcript | Professional References | Research Proposal</w:t>
      </w:r>
      <w:r>
        <w:br/>
      </w:r>
      <w:r>
        <w:t xml:space="preserve">Scholarship Application Letter Reference: AUDIT-SCHOLAR-2023-SP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Auditor Position in Brazil São Paulo</dc:title>
  <dc:creator/>
  <dc:language>en</dc:language>
  <cp:keywords/>
  <dcterms:created xsi:type="dcterms:W3CDTF">2026-07-23T19:22:12Z</dcterms:created>
  <dcterms:modified xsi:type="dcterms:W3CDTF">2026-07-23T19:22:12Z</dcterms:modified>
</cp:coreProperties>
</file>

<file path=docProps/custom.xml><?xml version="1.0" encoding="utf-8"?>
<Properties xmlns="http://schemas.openxmlformats.org/officeDocument/2006/custom-properties" xmlns:vt="http://schemas.openxmlformats.org/officeDocument/2006/docPropsVTypes"/>
</file>