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Auditor</w:t>
      </w:r>
      <w:r>
        <w:t xml:space="preserve"> </w:t>
      </w:r>
      <w:r>
        <w:t xml:space="preserve">Program</w:t>
      </w:r>
      <w:r>
        <w:t xml:space="preserve"> </w:t>
      </w:r>
      <w:r>
        <w:t xml:space="preserve">-</w:t>
      </w:r>
      <w:r>
        <w:t xml:space="preserve"> </w:t>
      </w:r>
      <w:r>
        <w:t xml:space="preserve">Toronto</w:t>
      </w:r>
    </w:p>
    <w:bookmarkStart w:id="20" w:name="X96a4f197941a4412f5a1304b366689bdf0fffba"/>
    <w:p>
      <w:pPr>
        <w:pStyle w:val="Heading1"/>
      </w:pPr>
      <w:r>
        <w:t xml:space="preserve">SCHOLARSHIP APPLICATION LETTER FOR AUDITOR PROFESSIONAL DEVELOPMENT</w:t>
      </w:r>
    </w:p>
    <w:p>
      <w:pPr>
        <w:pStyle w:val="FirstParagraph"/>
      </w:pPr>
      <w:r>
        <w:t xml:space="preserve">[Your Full Name]</w:t>
      </w:r>
      <w:r>
        <w:br/>
      </w:r>
      <w:r>
        <w:t xml:space="preserve">[Your Address]</w:t>
      </w:r>
      <w:r>
        <w:br/>
      </w:r>
      <w:r>
        <w:t xml:space="preserve">Toronto, Ontario M5V 2T6</w:t>
      </w:r>
      <w:r>
        <w:br/>
      </w:r>
      <w:r>
        <w:t xml:space="preserve">Email: your.email@domain.com | Phone: (416) XXX-XXXX</w:t>
      </w:r>
    </w:p>
    <w:p>
      <w:pPr>
        <w:pStyle w:val="BodyText"/>
      </w:pPr>
      <w:r>
        <w:t xml:space="preserve">October 26, 2023</w:t>
      </w:r>
    </w:p>
    <w:bookmarkEnd w:id="20"/>
    <w:p>
      <w:pPr>
        <w:pStyle w:val="BodyText"/>
      </w:pPr>
      <w:r>
        <w:t xml:space="preserve">Scholarship Committee</w:t>
      </w:r>
      <w:r>
        <w:br/>
      </w:r>
      <w:r>
        <w:t xml:space="preserve">Toronto Accounting Excellence Foundation</w:t>
      </w:r>
      <w:r>
        <w:br/>
      </w:r>
      <w:r>
        <w:t xml:space="preserve">123 Queen Street West, Suite 800</w:t>
      </w:r>
      <w:r>
        <w:br/>
      </w:r>
      <w:r>
        <w:t xml:space="preserve">Toronto, Ontario M5G 1R7</w:t>
      </w:r>
    </w:p>
    <w:bookmarkStart w:id="21" w:name="X5f874aefef2717b68e8f9cd74ea087f32420b21"/>
    <w:p>
      <w:pPr>
        <w:pStyle w:val="Heading2"/>
      </w:pPr>
      <w:r>
        <w:t xml:space="preserve">Subject: Application for Scholarship to Pursue Auditor Career in Canada’s Financial Capital</w:t>
      </w:r>
    </w:p>
    <w:p>
      <w:pPr>
        <w:pStyle w:val="FirstParagraph"/>
      </w:pPr>
      <w:r>
        <w:t xml:space="preserve">Dear Members of the Scholarship Committee,</w:t>
      </w:r>
    </w:p>
    <w:p>
      <w:pPr>
        <w:pStyle w:val="BodyText"/>
      </w:pPr>
      <w:r>
        <w:t xml:space="preserve">It is with profound enthusiasm and unwavering dedication that I submit my application for the prestigious Toronto Accounting Excellence Scholarship, a pivotal opportunity to advance my education and professional trajectory as an aspiring Auditor in Canada’s financial epicenter. As a Canadian citizen deeply committed to contributing to the integrity of corporate governance, I am writing to articulate how this scholarship will empower me to fulfill my ambition of becoming a distinguished auditor serving businesses across</w:t>
      </w:r>
      <w:r>
        <w:t xml:space="preserve"> </w:t>
      </w:r>
      <w:r>
        <w:rPr>
          <w:bCs/>
          <w:b/>
        </w:rPr>
        <w:t xml:space="preserve">Canada Toronto</w:t>
      </w:r>
      <w:r>
        <w:t xml:space="preserve">, while upholding the highest ethical standards in financial accountability.</w:t>
      </w:r>
    </w:p>
    <w:p>
      <w:pPr>
        <w:pStyle w:val="BodyText"/>
      </w:pPr>
      <w:r>
        <w:t xml:space="preserve">My journey toward auditing began during my undergraduate studies in Accounting at the University of Toronto, where I developed an acute appreciation for financial transparency and risk management. In my final year, I completed an internship with PwC Toronto’s Assurance division, where I assisted senior auditors in reviewing client financial statements for a major retail conglomerate. This experience crystallized my purpose: auditing is not merely about number-crunching—it is the vital guardian of trust in capital markets. Witnessing how meticulous audits prevented potential fraud and safeguarded investor confidence solidified my resolve to pursue this profession with integrity. I understood that as an</w:t>
      </w:r>
      <w:r>
        <w:t xml:space="preserve"> </w:t>
      </w:r>
      <w:r>
        <w:rPr>
          <w:bCs/>
          <w:b/>
        </w:rPr>
        <w:t xml:space="preserve">Auditor</w:t>
      </w:r>
      <w:r>
        <w:t xml:space="preserve">, I would directly contribute to the stability of</w:t>
      </w:r>
      <w:r>
        <w:t xml:space="preserve"> </w:t>
      </w:r>
      <w:r>
        <w:rPr>
          <w:bCs/>
          <w:b/>
        </w:rPr>
        <w:t xml:space="preserve">Canada Toronto</w:t>
      </w:r>
      <w:r>
        <w:t xml:space="preserve">'s position as North America’s third-largest financial hub, where over 30% of Canada’s Fortune 500 companies maintain headquarters.</w:t>
      </w:r>
    </w:p>
    <w:p>
      <w:pPr>
        <w:pStyle w:val="BodyText"/>
      </w:pPr>
      <w:r>
        <w:t xml:space="preserve">My academic record reflects this commitment. I graduated with First-Class Honours (GPA: 3.89/4.0) in my B.Com (Accounting), ranking in the top 5% of my cohort. Key courses such as Advanced Financial Auditing, Forensic Accounting, and International Financial Reporting Standards (IFRS) equipped me with technical rigor. I also spearheaded a student-led project auditing a non-profit community center’s finances, identifying $45K in misallocated funds—demonstrating my ability to translate theory into real-world impact. This initiative was featured in the Rotman School of Management’s annual publication, underscoring my proactive approach to auditing excellence.</w:t>
      </w:r>
    </w:p>
    <w:p>
      <w:pPr>
        <w:pStyle w:val="BodyText"/>
      </w:pPr>
      <w:r>
        <w:t xml:space="preserve">The strategic importance of</w:t>
      </w:r>
      <w:r>
        <w:t xml:space="preserve"> </w:t>
      </w:r>
      <w:r>
        <w:rPr>
          <w:bCs/>
          <w:b/>
        </w:rPr>
        <w:t xml:space="preserve">Canada Toronto</w:t>
      </w:r>
      <w:r>
        <w:t xml:space="preserve"> </w:t>
      </w:r>
      <w:r>
        <w:t xml:space="preserve">as an auditing destination cannot be overstated. As the headquarters for Deloitte, KPMG, EY, and BDO Canada’s national offices—and home to the Toronto Stock Exchange—this city offers unparalleled exposure to complex financial landscapes. My long-term vision aligns precisely with this ecosystem: I aim to join a leading firm in</w:t>
      </w:r>
      <w:r>
        <w:t xml:space="preserve"> </w:t>
      </w:r>
      <w:r>
        <w:rPr>
          <w:bCs/>
          <w:b/>
        </w:rPr>
        <w:t xml:space="preserve">Canada Toronto</w:t>
      </w:r>
      <w:r>
        <w:t xml:space="preserve">, specializing in auditing multinational clients within the technology and healthcare sectors, where regulatory scrutiny is intense. The proposed Master of Professional Accounting (MPA) program at Ryerson University’s Ted Rogers School of Management is the ideal pathway, offering specialized courses like Audit Analytics and Cybersecurity Risk Assessment—curriculum directly designed to meet industry demands in our city.</w:t>
      </w:r>
    </w:p>
    <w:p>
      <w:pPr>
        <w:pStyle w:val="BodyText"/>
      </w:pPr>
      <w:r>
        <w:t xml:space="preserve">However, achieving this goal requires financial support. As a first-generation university graduate from a modest-income family in Scarborough, Ontario, I have accumulated significant student debt from my undergraduate studies. The Toronto Accounting Excellence Scholarship would bridge the gap between my current financial capacity and the $25,000 tuition for the MPA program. This investment is not merely personal—it will yield exponential returns for</w:t>
      </w:r>
      <w:r>
        <w:t xml:space="preserve"> </w:t>
      </w:r>
      <w:r>
        <w:rPr>
          <w:bCs/>
          <w:b/>
        </w:rPr>
        <w:t xml:space="preserve">Canada Toronto</w:t>
      </w:r>
      <w:r>
        <w:t xml:space="preserve">. My plan includes: (1) Completing a 6-month audit internship at one of Toronto’s Big 4 firms; (2) Volunteering with CPA Ontario to mentor high school students in financial literacy; and (3) Ultimately establishing an audit practice focused on SMEs in the Greater Toronto Area, addressing the critical need for affordable auditing services among local businesses.</w:t>
      </w:r>
    </w:p>
    <w:p>
      <w:pPr>
        <w:pStyle w:val="BodyText"/>
      </w:pPr>
      <w:r>
        <w:t xml:space="preserve">The significance of this scholarship extends beyond my individual success. As</w:t>
      </w:r>
      <w:r>
        <w:t xml:space="preserve"> </w:t>
      </w:r>
      <w:r>
        <w:rPr>
          <w:bCs/>
          <w:b/>
        </w:rPr>
        <w:t xml:space="preserve">Auditor</w:t>
      </w:r>
      <w:r>
        <w:t xml:space="preserve">, I recognize that Canada’s economic resilience hinges on transparent financial reporting. With Toronto at the heart of our nation’s finance industry, auditors like myself play a pivotal role in maintaining global investor confidence—particularly as Canadian firms expand internationally. My cultural fluency (growing up in a multi-ethnic Toronto neighborhood) and proficiency in French will allow me to serve diverse clients across the</w:t>
      </w:r>
      <w:r>
        <w:t xml:space="preserve"> </w:t>
      </w:r>
      <w:r>
        <w:rPr>
          <w:bCs/>
          <w:b/>
        </w:rPr>
        <w:t xml:space="preserve">Canada Toronto</w:t>
      </w:r>
      <w:r>
        <w:t xml:space="preserve"> </w:t>
      </w:r>
      <w:r>
        <w:t xml:space="preserve">region, including Francophone businesses in Ontario’s growing communities. I am committed to championing ethical practices that align with the International Ethics Standards Board for Accountants (IESBA), ensuring my work contributes to a more trustworthy financial system.</w:t>
      </w:r>
    </w:p>
    <w:p>
      <w:pPr>
        <w:pStyle w:val="BodyText"/>
      </w:pPr>
      <w:r>
        <w:t xml:space="preserve">Furthermore, this scholarship represents an investment in Canada’s future. Toronto is projected to add 250,000 new accounting jobs by 2030 (per Statistics Canada). By funding my education, the Toronto Accounting Excellence Foundation directly fuels this pipeline of skilled professionals needed to sustain our city’s growth as a global financial leader. My participation in the program will also foster collaboration between Ryerson University and Toronto-based firms, creating a feedback loop where academic rigor meets industry innovation—a model I believe is essential for</w:t>
      </w:r>
      <w:r>
        <w:t xml:space="preserve"> </w:t>
      </w:r>
      <w:r>
        <w:rPr>
          <w:bCs/>
          <w:b/>
        </w:rPr>
        <w:t xml:space="preserve">Canada Toronto</w:t>
      </w:r>
      <w:r>
        <w:t xml:space="preserve">’s continued prominence.</w:t>
      </w:r>
    </w:p>
    <w:p>
      <w:pPr>
        <w:pStyle w:val="BodyText"/>
      </w:pPr>
      <w:r>
        <w:t xml:space="preserve">I have attached my resume, academic transcripts, and a letter of recommendation from my PwC supervisor, which detail my qualifications. I am eager to discuss how the Toronto Accounting Excellence Scholarship will catalyze not only my career but also the broader ecosystem of financial integrity in our city. Thank you for considering this</w:t>
      </w:r>
      <w:r>
        <w:t xml:space="preserve"> </w:t>
      </w:r>
      <w:r>
        <w:rPr>
          <w:bCs/>
          <w:b/>
        </w:rPr>
        <w:t xml:space="preserve">Scholarship Application Letter</w:t>
      </w:r>
      <w:r>
        <w:t xml:space="preserve">—it is with deep respect for your mission that I submit this request.</w:t>
      </w:r>
    </w:p>
    <w:p>
      <w:pPr>
        <w:pStyle w:val="BodyText"/>
      </w:pPr>
      <w:r>
        <w:t xml:space="preserve">Sincerely,</w:t>
      </w:r>
      <w:r>
        <w:br/>
      </w:r>
    </w:p>
    <w:p>
      <w:pPr>
        <w:pStyle w:val="BodyText"/>
      </w:pPr>
      <w:r>
        <w:t xml:space="preserve">[Your Full Name]</w:t>
      </w:r>
    </w:p>
    <w:p>
      <w:pPr>
        <w:pStyle w:val="BodyText"/>
      </w:pPr>
      <w:r>
        <w:t xml:space="preserve">Word Count: 892</w:t>
      </w:r>
    </w:p>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Auditor Program - Toronto</dc:title>
  <dc:creator/>
  <dc:language>en</dc:language>
  <cp:keywords/>
  <dcterms:created xsi:type="dcterms:W3CDTF">2026-07-20T01:12:49Z</dcterms:created>
  <dcterms:modified xsi:type="dcterms:W3CDTF">2026-07-20T01:12:49Z</dcterms:modified>
</cp:coreProperties>
</file>

<file path=docProps/custom.xml><?xml version="1.0" encoding="utf-8"?>
<Properties xmlns="http://schemas.openxmlformats.org/officeDocument/2006/custom-properties" xmlns:vt="http://schemas.openxmlformats.org/officeDocument/2006/docPropsVTypes"/>
</file>