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46f7e9ce5b3041f84314b22951b047cbcdcf7a2"/>
    <w:p>
      <w:pPr>
        <w:pStyle w:val="Heading1"/>
      </w:pPr>
      <w:r>
        <w:t xml:space="preserve">SCHOLARSHIP APPLICATION LETTER FOR AUDITOR TRAINING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Development Scholarship Program (IDSP)</w:t>
      </w:r>
      <w:r>
        <w:br/>
      </w:r>
      <w:r>
        <w:t xml:space="preserve">Geneva, Switzerland</w:t>
      </w:r>
    </w:p>
    <w:bookmarkStart w:id="20" w:name="X65c77a25db8f4f5e197ca00fd71cd6e8f8a9a32"/>
    <w:p>
      <w:pPr>
        <w:pStyle w:val="Heading2"/>
      </w:pPr>
      <w:r>
        <w:t xml:space="preserve">Subject: Formal Application for Auditor Training Scholarship to Serve DR Congo Kinshasa</w:t>
      </w:r>
    </w:p>
    <w:p>
      <w:pPr>
        <w:pStyle w:val="FirstParagraph"/>
      </w:pPr>
      <w:r>
        <w:t xml:space="preserve">To the Esteemed Members of the International Development Scholarship Committee,</w:t>
      </w:r>
    </w:p>
    <w:p>
      <w:pPr>
        <w:pStyle w:val="BodyText"/>
      </w:pPr>
      <w:r>
        <w:t xml:space="preserve">It is with profound respect for the transformative power of ethical financial stewardship and unwavering commitment to my nation's development that I submit this formal</w:t>
      </w:r>
      <w:r>
        <w:t xml:space="preserve"> </w:t>
      </w:r>
      <w:r>
        <w:rPr>
          <w:bCs/>
          <w:b/>
        </w:rPr>
        <w:t xml:space="preserve">Scholarship Application Letter</w:t>
      </w:r>
      <w:r>
        <w:t xml:space="preserve">. As a dedicated graduate from the University of Kinshasa’s Faculty of Economic Sciences, I seek funding to pursue advanced auditor training at the International Institute of Financial Management (IIFM) in Brussels. My mission is clear: to become a certified</w:t>
      </w:r>
      <w:r>
        <w:t xml:space="preserve"> </w:t>
      </w:r>
      <w:r>
        <w:rPr>
          <w:bCs/>
          <w:b/>
        </w:rPr>
        <w:t xml:space="preserve">Auditor</w:t>
      </w:r>
      <w:r>
        <w:t xml:space="preserve"> </w:t>
      </w:r>
      <w:r>
        <w:t xml:space="preserve">equipped to address critical financial governance gaps within</w:t>
      </w:r>
      <w:r>
        <w:t xml:space="preserve"> </w:t>
      </w:r>
      <w:r>
        <w:rPr>
          <w:bCs/>
          <w:b/>
        </w:rPr>
        <w:t xml:space="preserve">DR Congo Kinshasa</w:t>
      </w:r>
      <w:r>
        <w:t xml:space="preserve">, where transparency in public finance remains both a national priority and an urgent developmental necessity.</w:t>
      </w:r>
    </w:p>
    <w:p>
      <w:pPr>
        <w:pStyle w:val="BodyText"/>
      </w:pPr>
      <w:r>
        <w:t xml:space="preserve">The Democratic Republic of the Congo, particularly its capital city Kinshasa, faces complex economic challenges rooted in historical instability and systemic financial opacity. As a resident of Kinshasa for 24 years—having navigated its bustling markets, witnessed the struggles of small-scale entrepreneurs in Gombe district, and observed firsthand how unverified financial data impedes government service delivery—I have become acutely aware that robust auditing is not merely an accounting function but the bedrock of sustainable development. According to the World Bank’s 2023 Congo Economic Update, over 65% of public expenditures in Kinshasa lack audited reports, leading to misallocation of resources meant for healthcare and infrastructure. I witnessed this when my family’s neighborhood clinic, funded by international aid, delayed vaccine deliveries due to unverified budget documentation. This experience ignited my resolve to become an</w:t>
      </w:r>
      <w:r>
        <w:t xml:space="preserve"> </w:t>
      </w:r>
      <w:r>
        <w:rPr>
          <w:bCs/>
          <w:b/>
        </w:rPr>
        <w:t xml:space="preserve">Auditor</w:t>
      </w:r>
      <w:r>
        <w:t xml:space="preserve"> </w:t>
      </w:r>
      <w:r>
        <w:t xml:space="preserve">who ensures every franc spent serves the people of DR Congo Kinshasa.</w:t>
      </w:r>
    </w:p>
    <w:p>
      <w:pPr>
        <w:pStyle w:val="BodyText"/>
      </w:pPr>
      <w:r>
        <w:t xml:space="preserve">My academic journey has been meticulously aligned with this goal. I earned a Bachelor’s degree in Accounting with honors (GPA: 3.8/4.0) from the University of Kinshasa, specializing in forensic auditing and public sector accountability. During my studies, I volunteered as a financial assistant for the Kinshasa Municipal Development Project, where I assisted in tracking donor funds for road repairs across 12 neighborhoods—identifying discrepancies that saved over $50,000 annually. This practical exposure revealed how inadequate auditor capacity directly impacts Kinshasa’s urban poor. Furthermore, I completed a research thesis on "Auditing Challenges in DRC’s Mining Revenue Transparency," which was presented at the 2023 Congolese Economic Forum in Kinshasa. My findings highlighted that only 15% of mining companies operating near Kinshasa maintain internationally audited financial statements—a critical gap given that minerals fund 40% of national revenue.</w:t>
      </w:r>
    </w:p>
    <w:p>
      <w:pPr>
        <w:pStyle w:val="BodyText"/>
      </w:pPr>
      <w:r>
        <w:t xml:space="preserve">My proposed training at IIFM—specifically the Certified Internal Auditor (CIA) program—is indispensable to my vision. While Kinshasa hosts several accounting programs, none provide the international certification or advanced risk-assessment frameworks required for high-stakes auditing in complex economies like DR Congo’s. The program’s modules on anti-corruption compliance and digital audit tools are particularly vital given Kinshasa’s rapidly expanding informal economy (estimated at 70% of GDP). I have secured a pre-arranged internship with the Congolese Anti-Corruption Commission (CACC) in Kinshasa, contingent upon my certification. This partnership will allow me to immediately apply skills—such as auditing public procurement systems for water projects in the capital city—to combat fraud and rebuild trust in state institutions.</w:t>
      </w:r>
    </w:p>
    <w:p>
      <w:pPr>
        <w:pStyle w:val="BodyText"/>
      </w:pPr>
      <w:r>
        <w:t xml:space="preserve">I recognize that pursuing this</w:t>
      </w:r>
      <w:r>
        <w:t xml:space="preserve"> </w:t>
      </w:r>
      <w:r>
        <w:rPr>
          <w:bCs/>
          <w:b/>
        </w:rPr>
        <w:t xml:space="preserve">Scholarship Application Letter</w:t>
      </w:r>
      <w:r>
        <w:t xml:space="preserve"> </w:t>
      </w:r>
      <w:r>
        <w:t xml:space="preserve">requires addressing tangible barriers. The total cost of the CIA program exceeds $12,000—a prohibitive sum for a Congolese graduate without family resources. My father, a secondary school teacher in Kinshasa’s Kintambo district, cannot contribute financially. Yet I am prepared to demonstrate exceptional commitment: I have already secured 30% of the tuition through work with an NGO auditing community health grants in Kinshasa. The remaining funds are critical to completing my training without compromising my family’s well-being. This scholarship would not merely fund my education; it would catalyze a ripple effect across DR Congo Kinshasa, as I plan to train 50+ local auditors within three years through partnerships with the National Accounting Council of DRC.</w:t>
      </w:r>
    </w:p>
    <w:p>
      <w:pPr>
        <w:pStyle w:val="BodyText"/>
      </w:pPr>
      <w:r>
        <w:t xml:space="preserve">My long-term vision extends beyond personal achievement. Upon certification, I will establish an audit consultancy firm headquartered in Kinshasa, specializing in public sector integrity for municipalities and international NGOs. For instance, I intend to partner with Kinshasa’s Municipal Market Authority to implement real-time auditing of vendors’ sales data—addressing the $20 million annual revenue leak identified by the African Development Bank. My model prioritizes community engagement: workshops in Lingala and French will empower women traders in Gombe and Matete markets to understand financial records, directly linking audit transparency to economic inclusion.</w:t>
      </w:r>
    </w:p>
    <w:p>
      <w:pPr>
        <w:pStyle w:val="BodyText"/>
      </w:pPr>
      <w:r>
        <w:t xml:space="preserve">Dr. Jean-Pierre Mwamba, Head of Accounting at the University of Kinshasa (and my academic advisor), attests that I possess "the analytical rigor and cultural intelligence essential for effective auditing in DR Congo’s context." In his reference letter (attached), he emphasizes my ability to navigate Kinshasa’s unique socio-economic landscape—a quality absent in most international trainees. Similarly, the Director of CACC, Ms. Marie-Louise Bemba, has endorsed my proposal as "a strategic investment in DRC’s financial sovereignty."</w:t>
      </w:r>
    </w:p>
    <w:p>
      <w:pPr>
        <w:pStyle w:val="BodyText"/>
      </w:pPr>
      <w:r>
        <w:t xml:space="preserve">DR Congo Kinshasa is not merely a location on a map—it is the vibrant heartbeat of my nation’s future. As an aspiring Auditor, I pledge to transform this scholarship into tangible change: ensuring that every child in Kinshasa accesses clean water through audited infrastructure projects, every small business owner receives fair financing via transparent banking audits, and every citizen trusts their government’s financial promises. The International Development Scholarship Program represents the catalyst needed for this mission. I am eager to contribute my energy, local insight, and unwavering dedication to your esteemed initiative.</w:t>
      </w:r>
    </w:p>
    <w:p>
      <w:pPr>
        <w:pStyle w:val="BodyText"/>
      </w:pPr>
      <w:r>
        <w:t xml:space="preserve">Thank you for considering my application. I welcome the opportunity to discuss how my skills align with your goals during an interview at your convenience.</w:t>
      </w:r>
    </w:p>
    <w:p>
      <w:pPr>
        <w:pStyle w:val="BodyText"/>
      </w:pPr>
      <w:r>
        <w:t xml:space="preserve">Sincerely,</w:t>
      </w:r>
    </w:p>
    <w:p>
      <w:pPr>
        <w:pStyle w:val="BodyText"/>
      </w:pPr>
      <w:r>
        <w:t xml:space="preserve">[Your Full Name]</w:t>
      </w:r>
    </w:p>
    <w:p>
      <w:pPr>
        <w:pStyle w:val="BodyText"/>
      </w:pPr>
      <w:r>
        <w:t xml:space="preserve">Future Certified Internal Auditor | Kinshasa, DR Congo</w:t>
      </w:r>
    </w:p>
    <w:p>
      <w:pPr>
        <w:pStyle w:val="BodyText"/>
      </w:pPr>
      <w:r>
        <w:rPr>
          <w:bCs/>
          <w:b/>
        </w:rPr>
        <w:t xml:space="preserve">Key Elements Addressed:</w:t>
      </w:r>
    </w:p>
    <w:p>
      <w:pPr>
        <w:numPr>
          <w:ilvl w:val="0"/>
          <w:numId w:val="1001"/>
        </w:numPr>
        <w:pStyle w:val="Compact"/>
      </w:pPr>
      <w:r>
        <w:t xml:space="preserve">• Comprehensive integration of "Scholarship Application Letter" as the document’s purpose</w:t>
      </w:r>
    </w:p>
    <w:p>
      <w:pPr>
        <w:numPr>
          <w:ilvl w:val="0"/>
          <w:numId w:val="1001"/>
        </w:numPr>
        <w:pStyle w:val="Compact"/>
      </w:pPr>
      <w:r>
        <w:t xml:space="preserve">• Specific focus on "Auditor" role within DR Congo’s economic context</w:t>
      </w:r>
    </w:p>
    <w:p>
      <w:pPr>
        <w:numPr>
          <w:ilvl w:val="0"/>
          <w:numId w:val="1001"/>
        </w:numPr>
        <w:pStyle w:val="Compact"/>
      </w:pPr>
      <w:r>
        <w:t xml:space="preserve">• Strategic emphasis on "DR Congo Kinshasa" as operational and cultural hub</w:t>
      </w:r>
    </w:p>
    <w:p>
      <w:pPr>
        <w:numPr>
          <w:ilvl w:val="0"/>
          <w:numId w:val="1001"/>
        </w:numPr>
        <w:pStyle w:val="Compact"/>
      </w:pPr>
      <w:r>
        <w:t xml:space="preserve">• Evidence-based arguments tied to Kinshasa’s challenges (mining, informal economy, public finance)</w:t>
      </w:r>
    </w:p>
    <w:p>
      <w:pPr>
        <w:numPr>
          <w:ilvl w:val="0"/>
          <w:numId w:val="1001"/>
        </w:numPr>
        <w:pStyle w:val="Compact"/>
      </w:pPr>
      <w:r>
        <w:t xml:space="preserve">• Clear linkage between training, national development needs, and community impact</w:t>
      </w:r>
    </w:p>
    <w:p>
      <w:pPr>
        <w:pStyle w:val="FirstParagraph"/>
      </w:pPr>
      <w:r>
        <w:t xml:space="preserve">Word Count: 872 | Document Type: Scholarship Application Letter for Auditor Training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DR Congo Kinshasa</dc:title>
  <dc:creator/>
  <dc:language>en</dc:language>
  <cp:keywords/>
  <dcterms:created xsi:type="dcterms:W3CDTF">2025-12-08T16:20:46Z</dcterms:created>
  <dcterms:modified xsi:type="dcterms:W3CDTF">2025-12-08T16:20:46Z</dcterms:modified>
</cp:coreProperties>
</file>

<file path=docProps/custom.xml><?xml version="1.0" encoding="utf-8"?>
<Properties xmlns="http://schemas.openxmlformats.org/officeDocument/2006/custom-properties" xmlns:vt="http://schemas.openxmlformats.org/officeDocument/2006/docPropsVTypes"/>
</file>