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61882cc37041692aa10b2cb6d9ac615533e2b4f"/>
    <w:p>
      <w:pPr>
        <w:pStyle w:val="Heading1"/>
      </w:pPr>
      <w:r>
        <w:t xml:space="preserve">Scholarship Application Letter for Professional Development as an Auditor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Israel Institute of Professional Auditing (IIPA)</w:t>
      </w:r>
      <w:r>
        <w:br/>
      </w:r>
      <w:r>
        <w:t xml:space="preserve">123 Rabin Boulevard, Tel Aviv-Yafo</w:t>
      </w:r>
      <w:r>
        <w:br/>
      </w:r>
      <w:r>
        <w:t xml:space="preserve">Israel</w:t>
      </w:r>
    </w:p>
    <w:bookmarkStart w:id="20" w:name="Xd25b69512d10ff01c308045ee31cd5ef471a619"/>
    <w:p>
      <w:pPr>
        <w:pStyle w:val="Heading2"/>
      </w:pPr>
      <w:r>
        <w:t xml:space="preserve">Subject: Application for Professional Certification Scholarship to Become a Certified Auditor in Israel Tel Aviv</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Professional Development Grant, specifically designed to support emerging accounting professionals pursuing certification as a Certified Public Accountant (CPA) and Certified Internal Auditor (CIA). My unwavering commitment to excellence in financial governance, combined with a deep dedication to contributing meaningfully to the thriving business ecosystem of</w:t>
      </w:r>
      <w:r>
        <w:t xml:space="preserve"> </w:t>
      </w:r>
      <w:r>
        <w:rPr>
          <w:bCs/>
          <w:b/>
        </w:rPr>
        <w:t xml:space="preserve">Israel Tel Aviv</w:t>
      </w:r>
      <w:r>
        <w:t xml:space="preserve">, makes me an ideal candidate for this opportunity. I aspire not merely to become an</w:t>
      </w:r>
      <w:r>
        <w:t xml:space="preserve"> </w:t>
      </w:r>
      <w:r>
        <w:rPr>
          <w:bCs/>
          <w:b/>
        </w:rPr>
        <w:t xml:space="preserve">Auditor</w:t>
      </w:r>
      <w:r>
        <w:t xml:space="preserve">, but to become a leader who upholds the highest standards of integrity within Israel’s dynamic financial landscape.</w:t>
      </w:r>
    </w:p>
    <w:p>
      <w:pPr>
        <w:pStyle w:val="BodyText"/>
      </w:pPr>
      <w:r>
        <w:t xml:space="preserve">Having recently completed my Master’s degree in Accounting and Finance from Tel Aviv University with honors, I have immersed myself in the intricate world of financial compliance, risk assessment, and internal control frameworks. My academic journey was profoundly shaped by the unique environment of</w:t>
      </w:r>
      <w:r>
        <w:t xml:space="preserve"> </w:t>
      </w:r>
      <w:r>
        <w:rPr>
          <w:bCs/>
          <w:b/>
        </w:rPr>
        <w:t xml:space="preserve">Israel Tel Aviv</w:t>
      </w:r>
      <w:r>
        <w:t xml:space="preserve">, where I witnessed firsthand how rigorous auditing practices underpin investor confidence across high-growth technology firms like Wix.com, Check Point Software Technologies, and numerous fintech startups operating within the Tel Aviv ecosystem. The city’s position as a global innovation hub—boasting over 50% of Israel’s venture capital investment and hosting the Tel Aviv Stock Exchange (TASE)—demands auditors who understand both international standards (IFRS/US GAAP) and the nuanced regulatory environment specific to Israeli businesses. I am determined to be part of this critical profession.</w:t>
      </w:r>
    </w:p>
    <w:p>
      <w:pPr>
        <w:pStyle w:val="BodyText"/>
      </w:pPr>
      <w:r>
        <w:t xml:space="preserve">My professional development has been guided by a clear vision: to transition from academic excellence into tangible contributions as a qualified</w:t>
      </w:r>
      <w:r>
        <w:t xml:space="preserve"> </w:t>
      </w:r>
      <w:r>
        <w:rPr>
          <w:bCs/>
          <w:b/>
        </w:rPr>
        <w:t xml:space="preserve">Auditor</w:t>
      </w:r>
      <w:r>
        <w:t xml:space="preserve">. During my internship at PwC Tel Aviv, I assisted in conducting financial audits for multinational clients operating in Israel, gaining hands-on experience with complex revenue recognition and tax compliance issues. This experience crystallized my understanding that robust auditing is not merely a regulatory requirement—it is the bedrock of ethical corporate governance. In one project involving a major Israeli healthcare technology provider, my analysis of internal controls prevented potential misstatements exceeding $2 million in revenue, demonstrating how meticulous auditing directly safeguards stakeholders and drives business trust.</w:t>
      </w:r>
    </w:p>
    <w:p>
      <w:pPr>
        <w:pStyle w:val="BodyText"/>
      </w:pPr>
      <w:r>
        <w:t xml:space="preserve">It is precisely this mission that compels me to apply for your scholarship. The cost of obtaining the full CIA certification (administered by IIA globally) and completing the required professional development hours represents a significant barrier. This scholarship would provide critical funding to cover: 1) exam fees for all three CIA sections, 2) accredited training programs in Israeli regulatory frameworks, and 3) travel expenses to attend specialized workshops hosted by the Israel Society of Certified Public Accountants (ISCPA). Without this support, I would be unable to pursue this certification within the timeframe necessary to enter the competitive</w:t>
      </w:r>
      <w:r>
        <w:t xml:space="preserve"> </w:t>
      </w:r>
      <w:r>
        <w:rPr>
          <w:bCs/>
          <w:b/>
        </w:rPr>
        <w:t xml:space="preserve">Israel Tel Aviv</w:t>
      </w:r>
      <w:r>
        <w:t xml:space="preserve"> </w:t>
      </w:r>
      <w:r>
        <w:t xml:space="preserve">job market as a credentialed</w:t>
      </w:r>
      <w:r>
        <w:t xml:space="preserve"> </w:t>
      </w:r>
      <w:r>
        <w:rPr>
          <w:bCs/>
          <w:b/>
        </w:rPr>
        <w:t xml:space="preserve">Auditor</w:t>
      </w:r>
      <w:r>
        <w:t xml:space="preserve">.</w:t>
      </w:r>
    </w:p>
    <w:p>
      <w:pPr>
        <w:pStyle w:val="BodyText"/>
      </w:pPr>
      <w:r>
        <w:t xml:space="preserve">I am deeply aware of how vital professional auditors are to Israel’s economic stability and global reputation. The recent implementation of new cybersecurity disclosure requirements by the Israeli Securities Authority (ISA) has dramatically increased demand for auditors with specialized knowledge in technology risk assessment—exactly the niche I am training for. Furthermore, Tel Aviv’s status as a leading fintech capital (ranked #3 globally by CB Insights) means that every startup and scale-up requires auditors who understand blockchain, data analytics, and agile financial controls. My goal is to work with firms like Deloitte Israel or EY Israel’s Tel Aviv office to develop frameworks that help Israeli innovators navigate complex global markets while maintaining unwavering compliance. This scholarship would empower me to deliver that value immediately.</w:t>
      </w:r>
    </w:p>
    <w:p>
      <w:pPr>
        <w:pStyle w:val="BodyText"/>
      </w:pPr>
      <w:r>
        <w:t xml:space="preserve">My commitment extends beyond technical competence. I have volunteered as a financial literacy mentor at the Tel Aviv-Jaffa Chamber of Commerce, teaching small business owners in disadvantaged neighborhoods how to maintain auditable records—a role that deepened my understanding of auditing’s societal impact. Additionally, I co-founded the "Audit for Social Impact" initiative at TAU, where we partner with NGOs to provide pro-bono financial oversight services. These experiences have instilled in me a philosophy: the</w:t>
      </w:r>
      <w:r>
        <w:t xml:space="preserve"> </w:t>
      </w:r>
      <w:r>
        <w:rPr>
          <w:bCs/>
          <w:b/>
        </w:rPr>
        <w:t xml:space="preserve">Auditor</w:t>
      </w:r>
      <w:r>
        <w:t xml:space="preserve"> </w:t>
      </w:r>
      <w:r>
        <w:t xml:space="preserve">is not just a number-cruncher but a guardian of trust. In</w:t>
      </w:r>
      <w:r>
        <w:t xml:space="preserve"> </w:t>
      </w:r>
      <w:r>
        <w:rPr>
          <w:bCs/>
          <w:b/>
        </w:rPr>
        <w:t xml:space="preserve">Israel Tel Aviv</w:t>
      </w:r>
      <w:r>
        <w:t xml:space="preserve">, where the pace of business innovation outstrips regulatory frameworks, this role is more crucial than ever.</w:t>
      </w:r>
    </w:p>
    <w:p>
      <w:pPr>
        <w:pStyle w:val="BodyText"/>
      </w:pPr>
      <w:r>
        <w:t xml:space="preserve">I have attached my academic transcripts, internship verification letter from PwC Tel Aviv, and letters of recommendation from Professor Rivka Cohen (Head of TAU Accounting Department) and Mr. David Ben-Ami (Managing Director at EY Israel). These documents substantiate my academic rigor, practical experience, and the strong endorsement of professionals who recognize my potential to become a leading</w:t>
      </w:r>
      <w:r>
        <w:t xml:space="preserve"> </w:t>
      </w:r>
      <w:r>
        <w:rPr>
          <w:bCs/>
          <w:b/>
        </w:rPr>
        <w:t xml:space="preserve">Auditor</w:t>
      </w:r>
      <w:r>
        <w:t xml:space="preserve"> </w:t>
      </w:r>
      <w:r>
        <w:t xml:space="preserve">in</w:t>
      </w:r>
      <w:r>
        <w:t xml:space="preserve"> </w:t>
      </w:r>
      <w:r>
        <w:rPr>
          <w:bCs/>
          <w:b/>
        </w:rPr>
        <w:t xml:space="preserve">Israel Tel Aviv</w:t>
      </w:r>
      <w:r>
        <w:t xml:space="preserve">.</w:t>
      </w:r>
    </w:p>
    <w:p>
      <w:pPr>
        <w:pStyle w:val="BodyText"/>
      </w:pPr>
      <w:r>
        <w:t xml:space="preserve">The opportunity to earn this scholarship would be transformative. It would enable me to complete my certification within 12 months—a timeline critical for entering the job market during Israel’s current hiring surge in professional services. More importantly, it would signal that my dedication to elevating auditing standards in</w:t>
      </w:r>
      <w:r>
        <w:t xml:space="preserve"> </w:t>
      </w:r>
      <w:r>
        <w:rPr>
          <w:bCs/>
          <w:b/>
        </w:rPr>
        <w:t xml:space="preserve">Israel Tel Aviv</w:t>
      </w:r>
      <w:r>
        <w:t xml:space="preserve"> </w:t>
      </w:r>
      <w:r>
        <w:t xml:space="preserve">aligns with your mission of fostering excellence in financial governance. I am eager to contribute my analytical skills, cultural fluency, and relentless drive for accuracy to the profession that safeguards Israel’s economic future.</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investing in a future</w:t>
      </w:r>
      <w:r>
        <w:t xml:space="preserve"> </w:t>
      </w:r>
      <w:r>
        <w:rPr>
          <w:bCs/>
          <w:b/>
        </w:rPr>
        <w:t xml:space="preserve">Auditor</w:t>
      </w:r>
      <w:r>
        <w:t xml:space="preserve"> </w:t>
      </w:r>
      <w:r>
        <w:t xml:space="preserve">committed to making an impact in</w:t>
      </w:r>
      <w:r>
        <w:t xml:space="preserve"> </w:t>
      </w:r>
      <w:r>
        <w:rPr>
          <w:bCs/>
          <w:b/>
        </w:rPr>
        <w:t xml:space="preserve">Israel Tel Aviv</w:t>
      </w:r>
      <w:r>
        <w:t xml:space="preserve">.</w:t>
      </w:r>
    </w:p>
    <w:p>
      <w:pPr>
        <w:pStyle w:val="BodyText"/>
      </w:pPr>
      <w:r>
        <w:t xml:space="preserve">Sincerely,</w:t>
      </w:r>
      <w:r>
        <w:br/>
      </w:r>
      <w:r>
        <w:t xml:space="preserve">[Your Full Name]</w:t>
      </w:r>
    </w:p>
    <w:p>
      <w:pPr>
        <w:pStyle w:val="BodyText"/>
      </w:pPr>
      <w:r>
        <w:t xml:space="preserve">Word Count Verification: 847 words</w:t>
      </w:r>
      <w:r>
        <w:br/>
      </w:r>
      <w:r>
        <w:t xml:space="preserve">Key Terms Included:</w:t>
      </w:r>
      <w:r>
        <w:br/>
      </w:r>
      <w:r>
        <w:t xml:space="preserve">- "Scholarship Application Letter" (used 3x)</w:t>
      </w:r>
      <w:r>
        <w:br/>
      </w:r>
      <w:r>
        <w:t xml:space="preserve">- "Auditor" (used 9x)</w:t>
      </w:r>
      <w:r>
        <w:br/>
      </w:r>
      <w:r>
        <w:t xml:space="preserve">- "Israel Tel Aviv"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Israel Tel Aviv</dc:title>
  <dc:creator/>
  <dc:language>en</dc:language>
  <cp:keywords/>
  <dcterms:created xsi:type="dcterms:W3CDTF">2026-07-23T10:10:07Z</dcterms:created>
  <dcterms:modified xsi:type="dcterms:W3CDTF">2026-07-23T10:10:07Z</dcterms:modified>
</cp:coreProperties>
</file>

<file path=docProps/custom.xml><?xml version="1.0" encoding="utf-8"?>
<Properties xmlns="http://schemas.openxmlformats.org/officeDocument/2006/custom-properties" xmlns:vt="http://schemas.openxmlformats.org/officeDocument/2006/docPropsVTypes"/>
</file>