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For the Master of Professional Accounting &amp; Auditing Program</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Email: your.email@domain.com | Phone: +92-XXX-XXXXXXX</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The National Institute of Professional Auditing (NIPA)</w:t>
      </w:r>
    </w:p>
    <w:p>
      <w:pPr>
        <w:pStyle w:val="BodyText"/>
      </w:pPr>
      <w:r>
        <w:t xml:space="preserve">Islamabad, Pakistan</w:t>
      </w:r>
    </w:p>
    <w:p>
      <w:pPr>
        <w:pStyle w:val="BodyText"/>
      </w:pPr>
      <w:r>
        <w:t xml:space="preserve">Subject: Application for Full Scholarship to Pursue Master of Professional Accounting &amp; Auditing</w:t>
      </w:r>
    </w:p>
    <w:bookmarkEnd w:id="21"/>
    <w:bookmarkStart w:id="22" w:name="dear-esteemed-scholarship-committee"/>
    <w:p>
      <w:pPr>
        <w:pStyle w:val="Heading3"/>
      </w:pPr>
      <w:r>
        <w:t xml:space="preserve">Dear Esteemed Scholarship Committee,</w:t>
      </w:r>
    </w:p>
    <w:p>
      <w:pPr>
        <w:pStyle w:val="FirstParagraph"/>
      </w:pPr>
      <w:r>
        <w:t xml:space="preserve">With profound respect for the critical role of ethical financial oversight in national development, I am submitting this</w:t>
      </w:r>
      <w:r>
        <w:t xml:space="preserve"> </w:t>
      </w:r>
      <w:r>
        <w:rPr>
          <w:bCs/>
          <w:b/>
        </w:rPr>
        <w:t xml:space="preserve">Scholarship Application Letter</w:t>
      </w:r>
      <w:r>
        <w:t xml:space="preserve"> </w:t>
      </w:r>
      <w:r>
        <w:t xml:space="preserve">to formally apply for a full scholarship to enroll in the Master of Professional Accounting &amp; Auditing program at the National Institute of Professional Auditing (NIPA) in Islamabad. As a dedicated student from Rawalpindi with unwavering commitment to transforming Pakistan's financial governance, I aspire to become an exceptional</w:t>
      </w:r>
      <w:r>
        <w:t xml:space="preserve"> </w:t>
      </w:r>
      <w:r>
        <w:rPr>
          <w:bCs/>
          <w:b/>
        </w:rPr>
        <w:t xml:space="preserve">Auditor</w:t>
      </w:r>
      <w:r>
        <w:t xml:space="preserve"> </w:t>
      </w:r>
      <w:r>
        <w:t xml:space="preserve">who will serve at the highest levels of accountability within</w:t>
      </w:r>
      <w:r>
        <w:t xml:space="preserve"> </w:t>
      </w:r>
      <w:r>
        <w:rPr>
          <w:bCs/>
          <w:b/>
        </w:rPr>
        <w:t xml:space="preserve">Pakistan Islamabad</w:t>
      </w:r>
      <w:r>
        <w:t xml:space="preserve">'s institutional framework.</w:t>
      </w:r>
    </w:p>
    <w:bookmarkEnd w:id="22"/>
    <w:bookmarkStart w:id="23" w:name="my-journey-toward-becoming-an-auditor"/>
    <w:p>
      <w:pPr>
        <w:pStyle w:val="Heading3"/>
      </w:pPr>
      <w:r>
        <w:t xml:space="preserve">My Journey Toward Becoming an Auditor</w:t>
      </w:r>
    </w:p>
    <w:p>
      <w:pPr>
        <w:pStyle w:val="FirstParagraph"/>
      </w:pPr>
      <w:r>
        <w:t xml:space="preserve">My passion for auditing crystallized during my undergraduate studies in Finance at the University of Islamabad, where I witnessed firsthand how meticulous financial verification prevents systemic corruption. While interning with the Federal Bureau of Revenue (FBR) in Islamabad, I observed how irregularities in tax audits undermined public trust—motivating me to pursue advanced expertise. During this internship, I conducted 200+ compliance checks on SME tax filings under supervision, identifying discrepancies totaling PKR 12.7 million that were subsequently rectified. This experience cemented my resolve to specialize in forensic auditing—a field where precision directly impacts national fiscal integrity.</w:t>
      </w:r>
    </w:p>
    <w:p>
      <w:pPr>
        <w:pStyle w:val="BodyText"/>
      </w:pPr>
      <w:r>
        <w:t xml:space="preserve">My academic record reflects this dedication: I graduated with a CGPA of 3.8/4.0 (first class) and earned the "Best Finance Student Award" at Islamabad University. I have also completed certifications in International Financial Reporting Standards (IFRS) and Pakistan Accounting Standards (PAS), demonstrating my proactive commitment to professional excellence before formal enrollment.</w:t>
      </w:r>
    </w:p>
    <w:bookmarkEnd w:id="23"/>
    <w:bookmarkStart w:id="24" w:name="why-nipa-islamabad-why-now-for-pakistan"/>
    <w:p>
      <w:pPr>
        <w:pStyle w:val="Heading3"/>
      </w:pPr>
      <w:r>
        <w:t xml:space="preserve">Why NIPA Islamabad? Why Now for Pakistan?</w:t>
      </w:r>
    </w:p>
    <w:p>
      <w:pPr>
        <w:pStyle w:val="FirstParagraph"/>
      </w:pPr>
      <w:r>
        <w:t xml:space="preserve">The National Institute of Professional Auditing in Islamabad is the undisputed epicenter for cultivating ethical financial guardianship in our nation. As Pakistan's capital, Islamabad houses the Supreme Audit Institution (SAI), the Securities and Exchange Commission (SECP), and headquarters for major accounting firms like KPMG and PwC Pakistan—creating an unparalleled ecosystem where auditing theory meets national impact. My decision to pursue this scholarship specifically at NIPA is strategic: it aligns with my mission to work within Islamabad's financial governance architecture, where I can directly contribute to the government's National Strategy for Financial Inclusion (NSFI) and Vision 2025 targets.</w:t>
      </w:r>
    </w:p>
    <w:p>
      <w:pPr>
        <w:pStyle w:val="BodyText"/>
      </w:pPr>
      <w:r>
        <w:t xml:space="preserve">The urgency of this mission cannot be overstated. Recent World Bank reports indicate that Pakistan loses over PKR 840 billion annually to financial mismanagement due to weak audit systems. As an aspiring</w:t>
      </w:r>
      <w:r>
        <w:t xml:space="preserve"> </w:t>
      </w:r>
      <w:r>
        <w:rPr>
          <w:bCs/>
          <w:b/>
        </w:rPr>
        <w:t xml:space="preserve">Auditor</w:t>
      </w:r>
      <w:r>
        <w:t xml:space="preserve"> </w:t>
      </w:r>
      <w:r>
        <w:t xml:space="preserve">trained in Islamabad's premier institution, I will bridge this gap by specializing in public sector audits—a critical need for ministries like Finance and Planning &amp; Development where resource allocation determines national progress. My goal is not merely to earn a degree, but to become a catalyst for transparency within the very institutions that shape Pakistan's future.</w:t>
      </w:r>
    </w:p>
    <w:bookmarkEnd w:id="24"/>
    <w:bookmarkStart w:id="25" w:name="the-imperative-of-this-scholarship"/>
    <w:p>
      <w:pPr>
        <w:pStyle w:val="Heading3"/>
      </w:pPr>
      <w:r>
        <w:t xml:space="preserve">The Imperative of This Scholarship</w:t>
      </w:r>
    </w:p>
    <w:p>
      <w:pPr>
        <w:pStyle w:val="FirstParagraph"/>
      </w:pPr>
      <w:r>
        <w:t xml:space="preserve">As a first-generation college student from a modest background, I face significant financial barriers to accessing advanced auditing education. The Master's program at NIPA carries an annual fee of PKR 750,000—nearly double my family's annual income. Without this scholarship, I would be forced to take on debt or abandon studies, jeopardizing Pakistan's need for qualified auditors in Islamabad. This</w:t>
      </w:r>
      <w:r>
        <w:t xml:space="preserve"> </w:t>
      </w:r>
      <w:r>
        <w:rPr>
          <w:bCs/>
          <w:b/>
        </w:rPr>
        <w:t xml:space="preserve">Scholarship Application Letter</w:t>
      </w:r>
      <w:r>
        <w:t xml:space="preserve"> </w:t>
      </w:r>
      <w:r>
        <w:t xml:space="preserve">is not merely a request for funding; it is an investment in national fiscal security.</w:t>
      </w:r>
    </w:p>
    <w:p>
      <w:pPr>
        <w:pStyle w:val="BodyText"/>
      </w:pPr>
      <w:r>
        <w:t xml:space="preserve">The scholarship would cover tuition, research materials, and essential training modules on emerging audit technologies like AI-driven data analytics—skills I will immediately deploy upon graduation. More importantly, it will free my focus from financial anxiety to rigorous academic pursuit. My proposed curriculum includes specialized courses in "Public Sector Auditing" and "Digital Forensics for Financial Crimes," directly addressing gaps identified in the SAI's 2023 audit performance review.</w:t>
      </w:r>
    </w:p>
    <w:bookmarkEnd w:id="25"/>
    <w:bookmarkStart w:id="26" w:name="Xa7372a44bf61cdf210d570f0adff6abdbe02ced"/>
    <w:p>
      <w:pPr>
        <w:pStyle w:val="Heading3"/>
      </w:pPr>
      <w:r>
        <w:t xml:space="preserve">Your Investment, My Future Contribution to Pakistan Islamabad</w:t>
      </w:r>
    </w:p>
    <w:p>
      <w:pPr>
        <w:pStyle w:val="FirstParagraph"/>
      </w:pPr>
      <w:r>
        <w:t xml:space="preserve">Upon completing the program, I will immediately join NIPA's Emerging Auditor Corps in Islamabad with the goal of auditing federal ministries and public enterprises. Within five years, I aim to lead audit teams for high-impact projects like the China-Pakistan Economic Corridor (CPEC) financial oversight initiative—a role where integrity is non-negotiable. My long-term vision includes establishing a "Transparency Lab" at NIPA focused on developing localized audit frameworks for Pakistan's evolving economic landscape.</w:t>
      </w:r>
    </w:p>
    <w:p>
      <w:pPr>
        <w:pStyle w:val="BodyText"/>
      </w:pPr>
      <w:r>
        <w:t xml:space="preserve">This scholarship would transform my trajectory from an aspiring student to a public servant. I have already secured preliminary acceptance into the NIPA program and will leverage its industry partnerships to implement audit innovations that strengthen Pakistan's financial ecosystem. My commitment extends beyond personal success—I pledge to mentor 20+ students annually through NIPA's community outreach, ensuring this investment multiplies across Islamabad and beyond.</w:t>
      </w:r>
    </w:p>
    <w:bookmarkEnd w:id="26"/>
    <w:bookmarkStart w:id="27" w:name="X1f25f82182d13b41cd36a2768196da6488bc778"/>
    <w:p>
      <w:pPr>
        <w:pStyle w:val="Heading3"/>
      </w:pPr>
      <w:r>
        <w:t xml:space="preserve">Conclusion: An Alliance for National Integrity</w:t>
      </w:r>
    </w:p>
    <w:p>
      <w:pPr>
        <w:pStyle w:val="FirstParagraph"/>
      </w:pPr>
      <w:r>
        <w:t xml:space="preserve">In closing, I urge the Scholarship Committee to view this application as a strategic investment in Pakistan's financial sovereignty. The role of the</w:t>
      </w:r>
      <w:r>
        <w:t xml:space="preserve"> </w:t>
      </w:r>
      <w:r>
        <w:rPr>
          <w:bCs/>
          <w:b/>
        </w:rPr>
        <w:t xml:space="preserve">Auditor</w:t>
      </w:r>
      <w:r>
        <w:t xml:space="preserve"> </w:t>
      </w:r>
      <w:r>
        <w:t xml:space="preserve">is not merely professional—it is patriotic. By supporting my education at NIPA Islamabad, you empower me to become part of the generation that rebuilds trust in our public finances, one audit at a time.</w:t>
      </w:r>
    </w:p>
    <w:p>
      <w:pPr>
        <w:pStyle w:val="BodyText"/>
      </w:pPr>
      <w:r>
        <w:t xml:space="preserve">I have attached all required documents including academic transcripts, internship verification letters from FBR Islamabad, and a recommendation from Dr. Aisha Malik (Dean of Finance at University of Islamabad). I welcome the opportunity to discuss how my skills align with NIPA's mission during an interview.</w:t>
      </w:r>
    </w:p>
    <w:p>
      <w:pPr>
        <w:pStyle w:val="BodyText"/>
      </w:pPr>
      <w:r>
        <w:t xml:space="preserve">Thank you for considering this</w:t>
      </w:r>
      <w:r>
        <w:t xml:space="preserve"> </w:t>
      </w:r>
      <w:r>
        <w:rPr>
          <w:bCs/>
          <w:b/>
        </w:rPr>
        <w:t xml:space="preserve">Scholarship Application Letter</w:t>
      </w:r>
      <w:r>
        <w:t xml:space="preserve">. I am ready to contribute immediately upon graduation and will serve as a testament to the transformative power of ethical auditing within</w:t>
      </w:r>
      <w:r>
        <w:t xml:space="preserve"> </w:t>
      </w:r>
      <w:r>
        <w:rPr>
          <w:bCs/>
          <w:b/>
        </w:rPr>
        <w:t xml:space="preserve">Pakistan Islamabad</w:t>
      </w:r>
      <w:r>
        <w:t xml:space="preserve">'s institutional fabric.</w:t>
      </w:r>
    </w:p>
    <w:bookmarkEnd w:id="27"/>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document is exclusively for the National Institute of Professional Auditing Scholarship Committee, Islamabad,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Pakistan Islamabad</dc:title>
  <dc:creator/>
  <dc:language>en</dc:language>
  <cp:keywords/>
  <dcterms:created xsi:type="dcterms:W3CDTF">2026-07-23T10:48:20Z</dcterms:created>
  <dcterms:modified xsi:type="dcterms:W3CDTF">2026-07-23T10:48:20Z</dcterms:modified>
</cp:coreProperties>
</file>

<file path=docProps/custom.xml><?xml version="1.0" encoding="utf-8"?>
<Properties xmlns="http://schemas.openxmlformats.org/officeDocument/2006/custom-properties" xmlns:vt="http://schemas.openxmlformats.org/officeDocument/2006/docPropsVTypes"/>
</file>