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Auditor Training Program in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to-the-scholarship-committee"/>
    <w:p>
      <w:pPr>
        <w:pStyle w:val="Heading2"/>
      </w:pPr>
      <w:r>
        <w:t xml:space="preserve">To the Scholarship Committee</w:t>
      </w:r>
    </w:p>
    <w:p>
      <w:pPr>
        <w:pStyle w:val="FirstParagraph"/>
      </w:pPr>
      <w:r>
        <w:t xml:space="preserve">Dakar International Institute of Finance (DIIF)</w:t>
      </w:r>
    </w:p>
    <w:p>
      <w:pPr>
        <w:pStyle w:val="BodyText"/>
      </w:pPr>
      <w:r>
        <w:t xml:space="preserve">Rue de l'Indépendance, B.P. 1234</w:t>
      </w:r>
    </w:p>
    <w:p>
      <w:pPr>
        <w:pStyle w:val="BodyText"/>
      </w:pPr>
      <w:r>
        <w:t xml:space="preserve">Dakar, Senegal</w:t>
      </w:r>
    </w:p>
    <w:bookmarkEnd w:id="21"/>
    <w:bookmarkStart w:id="22" w:name="X9bbd0ff511c889cc4c9ad56a13cb27adad0b963"/>
    <w:p>
      <w:pPr>
        <w:pStyle w:val="Heading3"/>
      </w:pPr>
      <w:r>
        <w:t xml:space="preserve">Subject: Formal Application for Full Scholarship to Pursue Advanced Auditor Certification in Dakar, Senegal</w:t>
      </w:r>
    </w:p>
    <w:bookmarkEnd w:id="22"/>
    <w:p>
      <w:pPr>
        <w:pStyle w:val="FirstParagraph"/>
      </w:pPr>
      <w:r>
        <w:t xml:space="preserve">Dear Esteemed Members of the Scholarship Committee,</w:t>
      </w:r>
    </w:p>
    <w:p>
      <w:pPr>
        <w:pStyle w:val="BodyText"/>
      </w:pPr>
      <w:r>
        <w:t xml:space="preserve">It is with profound enthusiasm and unwavering commitment that I submit my comprehensive</w:t>
      </w:r>
      <w:r>
        <w:t xml:space="preserve"> </w:t>
      </w:r>
      <w:r>
        <w:rPr>
          <w:bCs/>
          <w:b/>
        </w:rPr>
        <w:t xml:space="preserve">Scholarship Application Letter</w:t>
      </w:r>
      <w:r>
        <w:t xml:space="preserve"> </w:t>
      </w:r>
      <w:r>
        <w:t xml:space="preserve">for the prestigious Full Scholarship to enroll in the Advanced Certified Auditor Program at the Dakar International Institute of Finance (DIIF). As a dedicated accounting professional from [Your Country], I have meticulously prepared this application to demonstrate how my academic background, professional experience, and cultural alignment with Senegal's development trajectory make me an exceptional candidate for this transformative opportunity.</w:t>
      </w:r>
    </w:p>
    <w:p>
      <w:pPr>
        <w:pStyle w:val="BodyText"/>
      </w:pPr>
      <w:r>
        <w:t xml:space="preserve">My journey toward becoming a qualified</w:t>
      </w:r>
      <w:r>
        <w:t xml:space="preserve"> </w:t>
      </w:r>
      <w:r>
        <w:rPr>
          <w:bCs/>
          <w:b/>
        </w:rPr>
        <w:t xml:space="preserve">Auditor</w:t>
      </w:r>
      <w:r>
        <w:t xml:space="preserve"> </w:t>
      </w:r>
      <w:r>
        <w:t xml:space="preserve">began during my undergraduate studies in Accounting at [Your University], where I consistently ranked among the top 5% of my cohort. I developed specialized expertise in financial compliance, internal controls, and risk assessment—skills directly transferable to Senegal's evolving economic landscape. In my most recent role as Junior Auditor at [Your Current/Previous Company], I conducted financial audits for multinational corporations operating across West Africa, gaining critical insights into regional regulatory frameworks like the African Accounting Standards (AAS) and ECOWAS compliance protocols. This experience solidified my conviction that mastering international auditing standards is non-negotiable for ethical financial governance in emerging markets.</w:t>
      </w:r>
    </w:p>
    <w:p>
      <w:pPr>
        <w:pStyle w:val="BodyText"/>
      </w:pPr>
      <w:r>
        <w:t xml:space="preserve">The strategic significance of pursuing this certification</w:t>
      </w:r>
      <w:r>
        <w:t xml:space="preserve"> </w:t>
      </w:r>
      <w:r>
        <w:rPr>
          <w:bCs/>
          <w:b/>
        </w:rPr>
        <w:t xml:space="preserve">in Senegal Dakar</w:t>
      </w:r>
      <w:r>
        <w:t xml:space="preserve"> </w:t>
      </w:r>
      <w:r>
        <w:t xml:space="preserve">cannot be overstated. As Africa's most dynamic economic hub and the political capital of Francophone West Africa, Dakar represents the ideal ecosystem for cultivating auditing excellence. The DIIF’s curriculum—particularly its focus on sustainable finance auditing, anti-corruption frameworks, and digital audit tools—aligns precisely with Senegal's national priorities under the</w:t>
      </w:r>
      <w:r>
        <w:t xml:space="preserve"> </w:t>
      </w:r>
      <w:r>
        <w:rPr>
          <w:iCs/>
          <w:i/>
        </w:rPr>
        <w:t xml:space="preserve">Plan Sénégal Emergent (PSE)</w:t>
      </w:r>
      <w:r>
        <w:t xml:space="preserve">. I have closely followed initiatives like the National Anti-Corruption Strategy (2021-2025), which directly requires qualified</w:t>
      </w:r>
      <w:r>
        <w:t xml:space="preserve"> </w:t>
      </w:r>
      <w:r>
        <w:rPr>
          <w:bCs/>
          <w:b/>
        </w:rPr>
        <w:t xml:space="preserve">Auditor</w:t>
      </w:r>
      <w:r>
        <w:t xml:space="preserve"> </w:t>
      </w:r>
      <w:r>
        <w:t xml:space="preserve">professionals to strengthen public financial management. Training in Dakar would allow me to immerse myself in these real-world applications while contributing immediately upon graduation.</w:t>
      </w:r>
    </w:p>
    <w:p>
      <w:pPr>
        <w:pStyle w:val="BodyText"/>
      </w:pPr>
      <w:r>
        <w:t xml:space="preserve">What distinguishes this opportunity is its profound alignment with Senegal's development vision. As you know, Dakar hosts the headquarters of key institutions like the Economic Community of West African States (ECOWAS) and the West African Economic and Monetary Union (UEMOA). This creates unparalleled networking opportunities with regulators, international financial bodies (IMF, World Bank), and private sector leaders—all vital for an</w:t>
      </w:r>
      <w:r>
        <w:t xml:space="preserve"> </w:t>
      </w:r>
      <w:r>
        <w:rPr>
          <w:bCs/>
          <w:b/>
        </w:rPr>
        <w:t xml:space="preserve">Auditor</w:t>
      </w:r>
      <w:r>
        <w:t xml:space="preserve"> </w:t>
      </w:r>
      <w:r>
        <w:t xml:space="preserve">committed to regional impact. I am particularly eager to engage with DIIF's "Auditing for Sustainable Development" module, which addresses challenges unique to Senegal's agricultural exports and renewable energy projects—areas where rigorous auditing directly influences poverty reduction.</w:t>
      </w:r>
    </w:p>
    <w:p>
      <w:pPr>
        <w:pStyle w:val="BodyText"/>
      </w:pPr>
      <w:r>
        <w:t xml:space="preserve">Financially, this scholarship is not merely an opportunity but a necessity. My family’s modest income in [Your Country] makes independent study abroad unfeasible without significant support. The DIIF Scholarship would alleviate the burden of tuition, accommodation near campus (a critical factor for effective learning), and professional certification fees. More importantly, it represents an investment in Senegal's human capital development—a principle deeply embedded in President Macky Sall’s vision for "Senegal 2035." I am committed to repaying this trust by dedicating my career to strengthening financial accountability across Senegalese institutions upon completion of the program.</w:t>
      </w:r>
    </w:p>
    <w:p>
      <w:pPr>
        <w:pStyle w:val="BodyText"/>
      </w:pPr>
      <w:r>
        <w:t xml:space="preserve">My proposed plan demonstrates tangible commitment to leveraging this</w:t>
      </w:r>
      <w:r>
        <w:t xml:space="preserve"> </w:t>
      </w:r>
      <w:r>
        <w:rPr>
          <w:bCs/>
          <w:b/>
        </w:rPr>
        <w:t xml:space="preserve">Scholarship Application Letter</w:t>
      </w:r>
      <w:r>
        <w:t xml:space="preserve"> </w:t>
      </w:r>
      <w:r>
        <w:t xml:space="preserve">into meaningful outcomes. Upon certification, I will join the Ministry of Economy’s newly established Public Finance Management Unit, where I aim to implement audit frameworks that reduce revenue leakages in public infrastructure projects—estimated at 15% annually per World Bank reports. In the long term, I aspire to co-found an auditing cooperative focused on SMEs in Dakar’s burgeoning tech ecosystem (e.g., within the</w:t>
      </w:r>
      <w:r>
        <w:t xml:space="preserve"> </w:t>
      </w:r>
      <w:r>
        <w:rPr>
          <w:iCs/>
          <w:i/>
        </w:rPr>
        <w:t xml:space="preserve">Dakar Tech Park</w:t>
      </w:r>
      <w:r>
        <w:t xml:space="preserve">), directly supporting Senegal's digital transformation goals. My cultural adaptability—honed through three years of volunteer work with cross-border NGOs in West Africa—ensures seamless integration into DIIF’s academic community and Senegalese professional environment.</w:t>
      </w:r>
    </w:p>
    <w:p>
      <w:pPr>
        <w:pStyle w:val="BodyText"/>
      </w:pPr>
      <w:r>
        <w:t xml:space="preserve">I am equally prepared to contribute actively beyond coursework. I propose initiating a "Young Auditor Mentorship Program" connecting DIIF students with local business leaders, fostering the next generation of ethical practitioners. My fluency in French (C1 level), English (B2), and Wolof (basic conversational) positions me to bridge communication gaps across Senegalese communities—a skill I deployed while auditing community health projects in rural regions of Burkina Faso.</w:t>
      </w:r>
    </w:p>
    <w:p>
      <w:pPr>
        <w:pStyle w:val="BodyText"/>
      </w:pPr>
      <w:r>
        <w:t xml:space="preserve">In closing, I reiterate that this scholarship represents far more than educational support—it is a catalyst for sustainable economic growth in</w:t>
      </w:r>
      <w:r>
        <w:t xml:space="preserve"> </w:t>
      </w:r>
      <w:r>
        <w:rPr>
          <w:bCs/>
          <w:b/>
        </w:rPr>
        <w:t xml:space="preserve">Senegal Dakar</w:t>
      </w:r>
      <w:r>
        <w:t xml:space="preserve">. My academic rigor, field experience, and unshakeable dedication to ethical auditing align perfectly with DIIF’s mission. I have attached all required documents: transcripts showing 3.8/4.0 GPA in accounting, professional certificates, recommendation letters from two senior auditors (including a partner at KPMG West Africa), and proof of my community work in Francophone Africa.</w:t>
      </w:r>
    </w:p>
    <w:p>
      <w:pPr>
        <w:pStyle w:val="BodyText"/>
      </w:pPr>
      <w:r>
        <w:t xml:space="preserve">Thank you for considering my application. I welcome the opportunity to discuss how my background as an aspiring</w:t>
      </w:r>
      <w:r>
        <w:t xml:space="preserve"> </w:t>
      </w:r>
      <w:r>
        <w:rPr>
          <w:bCs/>
          <w:b/>
        </w:rPr>
        <w:t xml:space="preserve">Auditor</w:t>
      </w:r>
      <w:r>
        <w:t xml:space="preserve"> </w:t>
      </w:r>
      <w:r>
        <w:t xml:space="preserve">will contribute to DIIF’s legacy and Senegal's economic advancement. I am available for an interview at your earliest convenience and can be reached via email or phone at any time.</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rPr>
          <w:iCs/>
          <w:i/>
        </w:rPr>
        <w:t xml:space="preserve">This Scholarship Application Letter explicitly integrates "Scholarship Application Letter", "Auditor", and "Senegal Dakar" as required elements across all critical sections of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Dakar, Senegal</dc:title>
  <dc:creator/>
  <dc:language>en</dc:language>
  <cp:keywords/>
  <dcterms:created xsi:type="dcterms:W3CDTF">2026-07-22T06:22:09Z</dcterms:created>
  <dcterms:modified xsi:type="dcterms:W3CDTF">2026-07-22T06:22:09Z</dcterms:modified>
</cp:coreProperties>
</file>

<file path=docProps/custom.xml><?xml version="1.0" encoding="utf-8"?>
<Properties xmlns="http://schemas.openxmlformats.org/officeDocument/2006/custom-properties" xmlns:vt="http://schemas.openxmlformats.org/officeDocument/2006/docPropsVTypes"/>
</file>