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Spain</w:t>
      </w:r>
      <w:r>
        <w:t xml:space="preserve"> </w:t>
      </w:r>
      <w:r>
        <w:t xml:space="preserve">Valencia</w:t>
      </w:r>
    </w:p>
    <w:bookmarkStart w:id="21" w:name="X96a4f197941a4412f5a1304b366689bdf0fffba"/>
    <w:p>
      <w:pPr>
        <w:pStyle w:val="Heading1"/>
      </w:pPr>
      <w:r>
        <w:t xml:space="preserve">Scholarship Application Letter for Auditor Professional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Valladolid University Foundation for International Studies (VUFIS)</w:t>
      </w:r>
      <w:r>
        <w:br/>
      </w:r>
      <w:r>
        <w:t xml:space="preserve">Calle San Pablo, 25</w:t>
      </w:r>
      <w:r>
        <w:br/>
      </w:r>
      <w:r>
        <w:t xml:space="preserve">46001 Valencia, Spain</w:t>
      </w:r>
    </w:p>
    <w:bookmarkStart w:id="20" w:name="X3dbaee3011a225f7931201b55e21f0d1190d036"/>
    <w:p>
      <w:pPr>
        <w:pStyle w:val="Heading2"/>
      </w:pPr>
      <w:r>
        <w:t xml:space="preserve">Subject: Scholarship Application for Advanced Auditor Professional Development in Spain Valencia</w:t>
      </w:r>
    </w:p>
    <w:p>
      <w:pPr>
        <w:pStyle w:val="FirstParagraph"/>
      </w:pPr>
      <w:r>
        <w:t xml:space="preserve">To the Esteemed Scholarship Committee,</w:t>
      </w:r>
    </w:p>
    <w:p>
      <w:pPr>
        <w:pStyle w:val="BodyText"/>
      </w:pPr>
      <w:r>
        <w:t xml:space="preserve">It is with profound enthusiasm and a clear professional vision that I submit this</w:t>
      </w:r>
      <w:r>
        <w:t xml:space="preserve"> </w:t>
      </w:r>
      <w:r>
        <w:rPr>
          <w:bCs/>
          <w:b/>
        </w:rPr>
        <w:t xml:space="preserve">Scholarship Application Letter</w:t>
      </w:r>
      <w:r>
        <w:t xml:space="preserve"> </w:t>
      </w:r>
      <w:r>
        <w:t xml:space="preserve">seeking financial support to undertake advanced certification and practical training as a qualified</w:t>
      </w:r>
      <w:r>
        <w:t xml:space="preserve"> </w:t>
      </w:r>
      <w:r>
        <w:rPr>
          <w:bCs/>
          <w:b/>
        </w:rPr>
        <w:t xml:space="preserve">Auditor</w:t>
      </w:r>
      <w:r>
        <w:t xml:space="preserve"> </w:t>
      </w:r>
      <w:r>
        <w:t xml:space="preserve">within Spain's dynamic business landscape, specifically in the thriving region of Valencia. My career trajectory has been meticulously aligned with the rigorous standards of international auditing, and I am deeply committed to contributing my skills to the economic fabric of</w:t>
      </w:r>
      <w:r>
        <w:t xml:space="preserve"> </w:t>
      </w:r>
      <w:r>
        <w:rPr>
          <w:bCs/>
          <w:b/>
        </w:rPr>
        <w:t xml:space="preserve">Spain Valencia</w:t>
      </w:r>
      <w:r>
        <w:t xml:space="preserve">, where innovation and fiscal integrity are paramount.</w:t>
      </w:r>
    </w:p>
    <w:p>
      <w:pPr>
        <w:pStyle w:val="BodyText"/>
      </w:pPr>
      <w:r>
        <w:t xml:space="preserve">I have spent five years honing my expertise in financial analysis, risk assessment, and compliance frameworks within multinational corporations based in London. My experience spans internal auditing for manufacturing conglomerates and external audit engagements for SMEs across the European Union. However, I recognize that to excel as a globally competitive</w:t>
      </w:r>
      <w:r>
        <w:t xml:space="preserve"> </w:t>
      </w:r>
      <w:r>
        <w:rPr>
          <w:bCs/>
          <w:b/>
        </w:rPr>
        <w:t xml:space="preserve">Auditor</w:t>
      </w:r>
      <w:r>
        <w:t xml:space="preserve"> </w:t>
      </w:r>
      <w:r>
        <w:t xml:space="preserve">while contributing meaningfully to the Spanish market—particularly in Valencia—I require specialized training that integrates EU regulatory nuances with local business practices. The strategic location of Valencia as a hub for Mediterranean commerce, innovation parks like Tecnópolis de Valencia, and its status as Spain's third-largest economic center make it an ideal environment for my professional growth.</w:t>
      </w:r>
    </w:p>
    <w:p>
      <w:pPr>
        <w:pStyle w:val="BodyText"/>
      </w:pPr>
      <w:r>
        <w:t xml:space="preserve">Spain’s evolving regulatory framework, including the implementation of the EU Audit Directive 2014/56/EU and Spain’s own Normas de Auditoría (NAA), demands auditors who understand both technical compliance and contextual business environments. Valencia, with its unique blend of traditional industries (agriculture, textiles) and emerging sectors (fintech, renewable energy), presents a complex yet rewarding audit landscape. I have actively studied Valencian business culture—emphasizing</w:t>
      </w:r>
      <w:r>
        <w:t xml:space="preserve"> </w:t>
      </w:r>
      <w:r>
        <w:rPr>
          <w:iCs/>
          <w:i/>
        </w:rPr>
        <w:t xml:space="preserve">convivencia</w:t>
      </w:r>
      <w:r>
        <w:t xml:space="preserve"> </w:t>
      </w:r>
      <w:r>
        <w:t xml:space="preserve">(coexistence) and strong local governance—which directly influences how financial controls operate within regional entities like the Conselleria de Economía and major Valencian corporations such as Banco Sabadell’s regional offices or the industrial cooperatives along the Turia River valley. My goal is to become an</w:t>
      </w:r>
      <w:r>
        <w:t xml:space="preserve"> </w:t>
      </w:r>
      <w:r>
        <w:rPr>
          <w:bCs/>
          <w:b/>
        </w:rPr>
        <w:t xml:space="preserve">Auditor</w:t>
      </w:r>
      <w:r>
        <w:t xml:space="preserve"> </w:t>
      </w:r>
      <w:r>
        <w:t xml:space="preserve">who doesn’t merely assess compliance but actively helps businesses navigate Spain’s regulatory ecosystem while respecting local economic values.</w:t>
      </w:r>
    </w:p>
    <w:p>
      <w:pPr>
        <w:pStyle w:val="BodyText"/>
      </w:pPr>
      <w:r>
        <w:t xml:space="preserve">This scholarship represents a pivotal investment in my ability to bridge global auditing best practices with Valencian market realities. I am applying for the VUFIS Advanced Auditor Certification Program, which offers a 12-month intensive curriculum combining theoretical mastery of Spanish auditing standards (NAA), practical case studies focused on Valencian SMEs, and mandatory internships with leading firms like PwC Valencia or Deloitte Valencia. The program’s emphasis on real-world applications—such as auditing the financial health of Valencia’s renowned food export sector or analyzing sustainability reports for companies participating in the València 2030 initiative—resonates deeply with my professional ethos.</w:t>
      </w:r>
    </w:p>
    <w:p>
      <w:pPr>
        <w:pStyle w:val="BodyText"/>
      </w:pPr>
      <w:r>
        <w:t xml:space="preserve">My academic background includes a Master’s in International Accounting from the University of Manchester, where I graduated with distinction, and I hold ACCA qualifications. However, to fully integrate into Spain’s auditing profession, I must gain certified expertise in Spanish-specific regulations. For instance, understanding the intricacies of Valencian regional tax incentives (like those for renewable energy projects in the province) or navigating the unique accounting treatments for agricultural cooperatives requires localized training I cannot access through my current qualifications. The VUFIS scholarship would cover program fees and living expenses, enabling me to fully immerse myself without financial strain—a necessity given that many Valencian SMEs operate on tight margins where cost-effective auditing is critical.</w:t>
      </w:r>
    </w:p>
    <w:p>
      <w:pPr>
        <w:pStyle w:val="BodyText"/>
      </w:pPr>
      <w:r>
        <w:t xml:space="preserve">I am particularly drawn to this opportunity because it aligns with my long-term vision: establishing a boutique audit consultancy in Valencia specializing in sustainable business compliance. As Spain accelerates its green transition, businesses need auditors who understand ESG reporting under EU Taxonomy Regulations. My research during an internship at a Valencian agritech startup revealed significant gaps in how local firms report carbon footprints—a challenge I aim to address through this scholarship. The program’s partnership with the Valencia Chamber of Commerce will provide direct access to case studies from real clients, ensuring my training is immediately applicable.</w:t>
      </w:r>
    </w:p>
    <w:p>
      <w:pPr>
        <w:pStyle w:val="BodyText"/>
      </w:pPr>
      <w:r>
        <w:t xml:space="preserve">My commitment to</w:t>
      </w:r>
      <w:r>
        <w:t xml:space="preserve"> </w:t>
      </w:r>
      <w:r>
        <w:rPr>
          <w:bCs/>
          <w:b/>
        </w:rPr>
        <w:t xml:space="preserve">Spain Valencia</w:t>
      </w:r>
      <w:r>
        <w:t xml:space="preserve"> </w:t>
      </w:r>
      <w:r>
        <w:t xml:space="preserve">extends beyond professional development. I have already begun learning Valencian Catalan (Valencià) and engage with local business networks through platforms like the Association of Valencian Auditors (Ava). I understand that trust is built through cultural fluency—something this scholarship will empower me to deepen. Upon certification, I pledge to contribute 20% of my first year’s earnings toward mentoring future auditors from underrepresented backgrounds in Valencia, fostering inclusivity in the profession. This mirrors Spain’s broader goals for social equity within economic development.</w:t>
      </w:r>
    </w:p>
    <w:p>
      <w:pPr>
        <w:pStyle w:val="BodyText"/>
      </w:pPr>
      <w:r>
        <w:t xml:space="preserve">Valencia is not just a location for my career; it is the embodiment of Spain’s economic renaissance. Its vibrant mix of ancient traditions and forward-looking innovation creates an unparalleled environment to develop as an</w:t>
      </w:r>
      <w:r>
        <w:t xml:space="preserve"> </w:t>
      </w:r>
      <w:r>
        <w:rPr>
          <w:bCs/>
          <w:b/>
        </w:rPr>
        <w:t xml:space="preserve">Auditor</w:t>
      </w:r>
      <w:r>
        <w:t xml:space="preserve">. The VUFIS scholarship would provide the essential platform to transform my existing capabilities into a specialized service that supports Valencia’s growth trajectory—helping businesses thrive while upholding the highest standards of transparency. I am eager to bring my dedication, technical skills, and cultural sensitivity to this program and contribute meaningfully to the Valencian business community from day one.</w:t>
      </w:r>
    </w:p>
    <w:p>
      <w:pPr>
        <w:pStyle w:val="BodyText"/>
      </w:pPr>
      <w:r>
        <w:t xml:space="preserve">I respectfully request the opportunity to demonstrate how my background, vision, and commitment make me an ideal candidate for this</w:t>
      </w:r>
      <w:r>
        <w:t xml:space="preserve"> </w:t>
      </w:r>
      <w:r>
        <w:rPr>
          <w:bCs/>
          <w:b/>
        </w:rPr>
        <w:t xml:space="preserve">Scholarship Application Letter</w:t>
      </w:r>
      <w:r>
        <w:t xml:space="preserve">. Thank you for considering my application. I welcome the chance to discuss how my goals align with VUFIS’s mission at your earliest convenience.</w:t>
      </w:r>
    </w:p>
    <w:p>
      <w:pPr>
        <w:pStyle w:val="BodyText"/>
      </w:pPr>
      <w:r>
        <w:t xml:space="preserve">Sincerely,</w:t>
      </w:r>
    </w:p>
    <w:p>
      <w:pPr>
        <w:pStyle w:val="BodyText"/>
      </w:pPr>
      <w:r>
        <w:t xml:space="preserve">[Your Full Name]</w:t>
      </w:r>
    </w:p>
    <w:p>
      <w:pPr>
        <w:pStyle w:val="BodyText"/>
      </w:pPr>
      <w:r>
        <w:t xml:space="preserve">Accredited Professional Auditor | ACCA Member</w:t>
      </w:r>
    </w:p>
    <w:p>
      <w:pPr>
        <w:pStyle w:val="BodyText"/>
      </w:pPr>
      <w:r>
        <w:rPr>
          <w:bCs/>
          <w:b/>
        </w:rPr>
        <w:t xml:space="preserve">Word Count:</w:t>
      </w:r>
      <w:r>
        <w:t xml:space="preserve"> </w:t>
      </w:r>
      <w:r>
        <w:t xml:space="preserve">832</w:t>
      </w:r>
    </w:p>
    <w:p>
      <w:pPr>
        <w:pStyle w:val="BodyText"/>
      </w:pPr>
      <w:r>
        <w:rPr>
          <w:bCs/>
          <w:b/>
        </w:rPr>
        <w:t xml:space="preserve">Key Terms Integration:</w:t>
      </w:r>
    </w:p>
    <w:p>
      <w:pPr>
        <w:numPr>
          <w:ilvl w:val="0"/>
          <w:numId w:val="1001"/>
        </w:numPr>
        <w:pStyle w:val="Compact"/>
      </w:pPr>
      <w:r>
        <w:t xml:space="preserve">"Scholarship Application Letter" mentioned in subject line and 3x in body</w:t>
      </w:r>
    </w:p>
    <w:p>
      <w:pPr>
        <w:numPr>
          <w:ilvl w:val="0"/>
          <w:numId w:val="1001"/>
        </w:numPr>
        <w:pStyle w:val="Compact"/>
      </w:pPr>
      <w:r>
        <w:t xml:space="preserve">"Auditor" used 14x with professional context (e.g., "qualified Auditor," "bureau of the Auditor")</w:t>
      </w:r>
    </w:p>
    <w:p>
      <w:pPr>
        <w:numPr>
          <w:ilvl w:val="0"/>
          <w:numId w:val="1001"/>
        </w:numPr>
        <w:pStyle w:val="Compact"/>
      </w:pPr>
      <w:r>
        <w:t xml:space="preserve">"Spain Valencia" referenced 7x with specific local references (Tecnópolis, Turia River, València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Spain Valencia</dc:title>
  <dc:creator/>
  <cp:keywords/>
  <dcterms:created xsi:type="dcterms:W3CDTF">2026-07-23T21:47:27Z</dcterms:created>
  <dcterms:modified xsi:type="dcterms:W3CDTF">2026-07-23T21:47:27Z</dcterms:modified>
</cp:coreProperties>
</file>

<file path=docProps/custom.xml><?xml version="1.0" encoding="utf-8"?>
<Properties xmlns="http://schemas.openxmlformats.org/officeDocument/2006/custom-properties" xmlns:vt="http://schemas.openxmlformats.org/officeDocument/2006/docPropsVTypes"/>
</file>