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For Auditor Training Program in Tanzania Dar es Salaam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Institute for Professional Development in Accounting (IPDA)</w:t>
      </w:r>
      <w:r>
        <w:br/>
      </w:r>
      <w:r>
        <w:t xml:space="preserve">Dar es Salaam, Tanzania</w:t>
      </w:r>
    </w:p>
    <w:bookmarkStart w:id="21" w:name="X04cd8809baec21494f5864a06306a054d8ac2b4"/>
    <w:p>
      <w:pPr>
        <w:pStyle w:val="Heading2"/>
      </w:pPr>
      <w:r>
        <w:t xml:space="preserve">Subject: Formal Application for Scholarship to Pursue Auditor Training Program in Tanzania Dar es Salaam</w:t>
      </w:r>
    </w:p>
    <w:p>
      <w:pPr>
        <w:pStyle w:val="FirstParagraph"/>
      </w:pPr>
      <w:r>
        <w:t xml:space="preserve">Dear Esteemed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to enroll in the Advanced Auditor Training Program at the Institute for Professional Development in Accounting (IPDA) located in Dar es Salaam, Tanzania. As a dedicated young professional deeply committed to transforming Tanzania’s financial governance landscape, I believe this scholarship represents not merely an educational opportunity, but a pivotal investment in my capacity to serve as an ethical and competent</w:t>
      </w:r>
      <w:r>
        <w:t xml:space="preserve"> </w:t>
      </w:r>
      <w:r>
        <w:rPr>
          <w:bCs/>
          <w:b/>
        </w:rPr>
        <w:t xml:space="preserve">Auditor</w:t>
      </w:r>
      <w:r>
        <w:t xml:space="preserve"> </w:t>
      </w:r>
      <w:r>
        <w:t xml:space="preserve">within the heart of East Africa's commercial capital.</w:t>
      </w:r>
    </w:p>
    <w:p>
      <w:pPr>
        <w:pStyle w:val="BodyText"/>
      </w:pPr>
      <w:r>
        <w:t xml:space="preserve">Having completed my Bachelor of Commerce in Accounting from the University of Dar es Salaam with second-class honors, I have developed a specialized interest in financial auditing during my internship at KPMG Tanzania. This experience exposed me to critical challenges facing Tanzanian businesses—particularly the pervasive issue of inconsistent financial reporting among small and medium enterprises (SMEs) across Dar es Salaam. Witnessing how inadequate auditing practices directly impacted local entrepreneurs' access to formal credit, I recognized that effective</w:t>
      </w:r>
      <w:r>
        <w:t xml:space="preserve"> </w:t>
      </w:r>
      <w:r>
        <w:rPr>
          <w:bCs/>
          <w:b/>
        </w:rPr>
        <w:t xml:space="preserve">Auditor</w:t>
      </w:r>
      <w:r>
        <w:t xml:space="preserve"> </w:t>
      </w:r>
      <w:r>
        <w:t xml:space="preserve">services are not merely a technical requirement but a cornerstone for sustainable economic growth in our nation. The current market demands certified professionals who understand Tanzania's unique regulatory environment, including the Tanzania Revenue Authority (TRA) requirements and International Financial Reporting Standards (IFRS) adaptations relevant to East African contexts.</w:t>
      </w:r>
    </w:p>
    <w:p>
      <w:pPr>
        <w:pStyle w:val="BodyText"/>
      </w:pPr>
      <w:r>
        <w:t xml:space="preserve">My academic journey has been deeply intertwined with Tanzania Dar es Salaam’s development narrative. As a native of this vibrant city, I have observed firsthand how transparent financial systems can uplift communities. During my undergraduate research on audit failures in Dar es Salaam’s informal trading sector, I documented cases where unverified financial records led to SME closures, disproportionately affecting women-led businesses in markets like Kariakoo and Mbagala. This ignited my determination to become an</w:t>
      </w:r>
      <w:r>
        <w:t xml:space="preserve"> </w:t>
      </w:r>
      <w:r>
        <w:rPr>
          <w:bCs/>
          <w:b/>
        </w:rPr>
        <w:t xml:space="preserve">Auditor</w:t>
      </w:r>
      <w:r>
        <w:t xml:space="preserve"> </w:t>
      </w:r>
      <w:r>
        <w:t xml:space="preserve">who bridges technical expertise with contextual understanding—someone who can navigate Tanzania's complex business ecosystem while upholding global best practices. I am particularly drawn to IPDA’s curriculum because it emphasizes practical application of auditing frameworks within African economic contexts, a critical gap I observed during my fieldwork.</w:t>
      </w:r>
    </w:p>
    <w:p>
      <w:pPr>
        <w:pStyle w:val="BodyText"/>
      </w:pPr>
      <w:r>
        <w:t xml:space="preserve">The financial constraints of my family necessitate this scholarship, as my parents—both teachers in rural Tanga—have invested heavily in my education without the capacity for further support. Without this opportunity, I would be unable to pursue the Certified Public Accountant (CPA) designation required to practice as a licensed</w:t>
      </w:r>
      <w:r>
        <w:t xml:space="preserve"> </w:t>
      </w:r>
      <w:r>
        <w:rPr>
          <w:bCs/>
          <w:b/>
        </w:rPr>
        <w:t xml:space="preserve">Auditor</w:t>
      </w:r>
      <w:r>
        <w:t xml:space="preserve"> </w:t>
      </w:r>
      <w:r>
        <w:t xml:space="preserve">in Tanzania. This scholarship would alleviate tuition and examination fees totaling TZS 4,200,000 (approximately $1,750 USD), allowing me to focus entirely on mastering complex auditing standards rather than seeking part-time employment that would compromise my academic performance. I have already secured a conditional internship with PwC Tanzania for the program’s practical phase, demonstrating my commitment to maximizing this opportunity.</w:t>
      </w:r>
    </w:p>
    <w:p>
      <w:pPr>
        <w:pStyle w:val="BodyText"/>
      </w:pPr>
      <w:r>
        <w:t xml:space="preserve">My vision extends beyond personal career advancement; it is intrinsically linked to Tanzania Dar es Salaam’s strategic objectives under Vision 2025. As an emerging audit professional, I intend to establish a community-focused audit consultancy in the city that provides affordable services to SMEs while training local talent. This aligns directly with the government’s "Audit Quality Improvement Initiative" targeting 30% of Dar es Salaam’s registered businesses by 2030. My proposed project, "Transparent Accounts for All," will partner with NGOs like Ujamaa Development Group to offer subsidized audit services in underserved neighborhoods—proving that ethical</w:t>
      </w:r>
      <w:r>
        <w:t xml:space="preserve"> </w:t>
      </w:r>
      <w:r>
        <w:rPr>
          <w:bCs/>
          <w:b/>
        </w:rPr>
        <w:t xml:space="preserve">Auditor</w:t>
      </w:r>
      <w:r>
        <w:t xml:space="preserve"> </w:t>
      </w:r>
      <w:r>
        <w:t xml:space="preserve">practices are both economically viable and socially transformative.</w:t>
      </w:r>
    </w:p>
    <w:p>
      <w:pPr>
        <w:pStyle w:val="BodyText"/>
      </w:pPr>
      <w:r>
        <w:t xml:space="preserve">I have meticulously prepared this</w:t>
      </w:r>
      <w:r>
        <w:t xml:space="preserve"> </w:t>
      </w:r>
      <w:r>
        <w:rPr>
          <w:bCs/>
          <w:b/>
        </w:rPr>
        <w:t xml:space="preserve">Scholarship Application Letter</w:t>
      </w:r>
      <w:r>
        <w:t xml:space="preserve"> </w:t>
      </w:r>
      <w:r>
        <w:t xml:space="preserve">to demonstrate my readiness for the rigorous IPDA program. My academic record consistently ranks in the top 10% of my cohort, and I successfully completed a research project on "Auditing Challenges in Dar es Salaam’s Microfinance Institutions," which was presented at the Tanzania Accounting Association Conference. Additionally, I possess advanced proficiency in audit software like ACL Analytics and QuickBooks, along with fluency in Swahili (native), English (professional), and basic French—essential for navigating Tanzania's multicultural business environment. The IPDA program’s focus on risk-based auditing methodology specifically addresses the gaps I identified during my fieldwork, ensuring my training is immediately applicable to real-world challenges in Dar es Salaam.</w:t>
      </w:r>
    </w:p>
    <w:p>
      <w:pPr>
        <w:pStyle w:val="BodyText"/>
      </w:pPr>
      <w:r>
        <w:t xml:space="preserve">What truly distinguishes me as a candidate is my unwavering commitment to ethical practice within Tanzania’s evolving regulatory framework. I understand that an</w:t>
      </w:r>
      <w:r>
        <w:t xml:space="preserve"> </w:t>
      </w:r>
      <w:r>
        <w:rPr>
          <w:bCs/>
          <w:b/>
        </w:rPr>
        <w:t xml:space="preserve">Auditor</w:t>
      </w:r>
      <w:r>
        <w:t xml:space="preserve"> </w:t>
      </w:r>
      <w:r>
        <w:t xml:space="preserve">in Tanzania must balance international standards with local realities—such as navigating the Tanzanian Audit Standards Board (TASB) guidelines while respecting community-based business practices. This dual perspective will enable me to develop audit approaches that build trust rather than impose foreign models, a critical factor in regions like Dar es Salaam where cultural context influences financial transparency.</w:t>
      </w:r>
    </w:p>
    <w:p>
      <w:pPr>
        <w:pStyle w:val="BodyText"/>
      </w:pPr>
      <w:r>
        <w:t xml:space="preserve">I have attached all required documents including academic transcripts, recommendation letters from my KPMG supervisor (Mr. James Mwakalinga) and university professor (Dr. Amina Hassan), plus proof of community service with the Dar es Salaam Youth Foundation. I respectfully request the opportunity to discuss how my background in Tanzanian financial ecosystems and dedication to ethical auditing aligns with IPDA’s mission during an interview at your convenience.</w:t>
      </w:r>
    </w:p>
    <w:p>
      <w:pPr>
        <w:pStyle w:val="BodyText"/>
      </w:pPr>
      <w:r>
        <w:t xml:space="preserve">As a citizen of Tanzania, I view this scholarship not as a personal benefit but as an investment in our collective future. With Dar es Salaam poised to become Africa’s next major financial hub, we urgently need locally rooted professionals who can strengthen the integrity of our markets. By selecting me for this</w:t>
      </w:r>
      <w:r>
        <w:t xml:space="preserve"> </w:t>
      </w:r>
      <w:r>
        <w:rPr>
          <w:bCs/>
          <w:b/>
        </w:rPr>
        <w:t xml:space="preserve">Scholarship Application Letter</w:t>
      </w:r>
      <w:r>
        <w:t xml:space="preserve">, you will empower a future</w:t>
      </w:r>
      <w:r>
        <w:t xml:space="preserve"> </w:t>
      </w:r>
      <w:r>
        <w:rPr>
          <w:bCs/>
          <w:b/>
        </w:rPr>
        <w:t xml:space="preserve">Auditor</w:t>
      </w:r>
      <w:r>
        <w:t xml:space="preserve"> </w:t>
      </w:r>
      <w:r>
        <w:t xml:space="preserve">committed to transforming Tanzania Dar es Salaam into a beacon of transparent commerce—one audit at a time.</w:t>
      </w:r>
    </w:p>
    <w:p>
      <w:pPr>
        <w:pStyle w:val="BodyText"/>
      </w:pPr>
      <w:r>
        <w:t xml:space="preserve">Respectfully submitted,</w:t>
      </w:r>
    </w:p>
    <w:p>
      <w:pPr>
        <w:pStyle w:val="BodyText"/>
      </w:pPr>
      <w:r>
        <w:rPr>
          <w:bCs/>
          <w:b/>
        </w:rPr>
        <w:t xml:space="preserve">[Your Full Name]</w:t>
      </w:r>
      <w:r>
        <w:br/>
      </w:r>
      <w:r>
        <w:t xml:space="preserve">University of Dar es Salaam, Alumni Member</w:t>
      </w:r>
      <w:r>
        <w:br/>
      </w:r>
      <w:r>
        <w:t xml:space="preserve">Future Certified Public Accountant | Tanzania Audit Specialist</w:t>
      </w:r>
    </w:p>
    <w:p>
      <w:pPr>
        <w:pStyle w:val="BodyText"/>
      </w:pPr>
      <w:r>
        <w:t xml:space="preserve">Word Count: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Dar es Salaam</dc:title>
  <dc:creator/>
  <dc:language>en</dc:language>
  <cp:keywords/>
  <dcterms:created xsi:type="dcterms:W3CDTF">2026-07-24T16:43:32Z</dcterms:created>
  <dcterms:modified xsi:type="dcterms:W3CDTF">2026-07-24T16:43:32Z</dcterms:modified>
</cp:coreProperties>
</file>

<file path=docProps/custom.xml><?xml version="1.0" encoding="utf-8"?>
<Properties xmlns="http://schemas.openxmlformats.org/officeDocument/2006/custom-properties" xmlns:vt="http://schemas.openxmlformats.org/officeDocument/2006/docPropsVTypes"/>
</file>