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Automotive Engineering at Universidad Nacional de Córdoba</w:t>
      </w:r>
    </w:p>
    <w:bookmarkEnd w:id="20"/>
    <w:p>
      <w:pPr>
        <w:pStyle w:val="BodyText"/>
      </w:pPr>
      <w:r>
        <w:t xml:space="preserve">Juan Carlos Méndez</w:t>
      </w:r>
      <w:r>
        <w:br/>
      </w:r>
      <w:r>
        <w:t xml:space="preserve">Av. del Libertador 1234, Barrio Norte</w:t>
      </w:r>
      <w:r>
        <w:br/>
      </w:r>
      <w:r>
        <w:t xml:space="preserve">Buenos Aires, Argentina 1075</w:t>
      </w:r>
    </w:p>
    <w:p>
      <w:pPr>
        <w:pStyle w:val="BodyText"/>
      </w:pPr>
      <w:r>
        <w:t xml:space="preserve">October 26, 2023</w:t>
      </w:r>
    </w:p>
    <w:p>
      <w:pPr>
        <w:pStyle w:val="BodyText"/>
      </w:pPr>
      <w:r>
        <w:t xml:space="preserve">Scholarship Committee</w:t>
      </w:r>
      <w:r>
        <w:br/>
      </w:r>
      <w:r>
        <w:t xml:space="preserve">Universidad Nacional de Córdoba (UNC)</w:t>
      </w:r>
      <w:r>
        <w:br/>
      </w:r>
      <w:r>
        <w:t xml:space="preserve">Facultad de Ingeniería</w:t>
      </w:r>
      <w:r>
        <w:br/>
      </w:r>
      <w:r>
        <w:t xml:space="preserve">Ciudad Universitaria, Córdoba, Argentina</w:t>
      </w:r>
    </w:p>
    <w:p>
      <w:pPr>
        <w:pStyle w:val="BodyText"/>
      </w:pPr>
      <w:r>
        <w:t xml:space="preserve">Dear Esteemed Scholarship Committee,</w:t>
      </w:r>
    </w:p>
    <w:p>
      <w:pPr>
        <w:pStyle w:val="BodyText"/>
      </w:pPr>
      <w:r>
        <w:t xml:space="preserve">It is with profound enthusiasm and unwavering commitment that I submit my application for the prestigious Automotive Engineering Scholarship at the Universidad Nacional de Córdoba (UNC). As an aspiring Automotive Engineer deeply rooted in Argentina's technological evolution, I believe this scholarship represents not merely an academic opportunity, but a transformative step toward contributing meaningfully to Argentina Córdoba's burgeoning automotive sector and the nation's industrial renaissance. With over seven years of dedicated study in mechanical engineering at the Universidad Tecnológica Nacional (UTN), I have cultivated a specialized passion for sustainable automotive systems that aligns precisely with UNC's strategic vision for innovation in our country's transportation future.</w:t>
      </w:r>
    </w:p>
    <w:p>
      <w:pPr>
        <w:pStyle w:val="BodyText"/>
      </w:pPr>
      <w:r>
        <w:t xml:space="preserve">My academic journey has been meticulously focused on the convergence of traditional automotive mechanics and emerging green technologies. In my final year at UTN, I completed a thesis titled "Integration of Hybrid Powertrains in Urban Public Transport Buses: A Feasibility Study for Argentine Municipal Fleets," which earned first-place recognition at the National Mechanical Engineering Congress. This project required extensive analysis of energy efficiency metrics, emissions reduction potential, and cost-benefit modeling tailored to Argentina's unique operational conditions. Through this work, I gained hands-on experience with AVL Boost simulation software and collaborated with technicians from the Córdoba-based company Fábrica de Automóviles Citroën (FAC), where I observed firsthand the intricate manufacturing processes that position Argentina Córdoba as a pivotal hub in South America's automotive ecosystem.</w:t>
      </w:r>
    </w:p>
    <w:p>
      <w:pPr>
        <w:pStyle w:val="BodyText"/>
      </w:pPr>
      <w:r>
        <w:t xml:space="preserve">What drives me toward Automotive Engineering is more than academic curiosity—it stems from witnessing how our nation's automotive industry, particularly in Córdoba, shapes economic resilience. As Argentina navigates its industrial renaissance through initiatives like "Plan Argentina Automotriz," I recognize that the future belongs to engineers who understand both the technical complexity of modern vehicles and the socio-economic context of their implementation. The city of Córdoba is not merely a location for this scholarship; it is the very heartland where we are forging Argentina's automotive destiny. With major manufacturing plants like Ford Córdoba (producing over 100,000 units annually) and strategic partnerships with global Tier-1 suppliers such as Continental Automotive Argentina, Córdoba offers an unparalleled learning environment where theoretical knowledge meets real-world industry demands. I am eager to immerse myself in this dynamic ecosystem through UNC's cutting-edge laboratories at the Centro de Investigación y Desarrollo Tecnológico (CIDT), particularly their new Advanced Vehicle Dynamics Lab.</w:t>
      </w:r>
    </w:p>
    <w:p>
      <w:pPr>
        <w:pStyle w:val="BodyText"/>
      </w:pPr>
      <w:r>
        <w:t xml:space="preserve">The scholarship would be instrumental in enabling me to pursue the Master of Science in Automotive Engineering at UNC, a program uniquely positioned to address Argentina's specific challenges. Unlike generic international programs, this curriculum integrates Argentine manufacturing case studies—from the design of locally produced electric vehicle components for our distinctive road conditions to optimizing supply chains within regional automotive clusters. I am particularly excited about Professor Laura Gómez's research on "Sustainable Materials in Automotive Manufacturing," which directly complements my thesis work and addresses a critical gap in Argentina's pursuit of carbon neutrality by 2050. My proposed research on "Adapting Lightweighting Techniques for Argentine Rural Transport Vehicles" would leverage Córdoba's industrial infrastructure while contributing to national goals of reducing fuel dependency in underserved regions.</w:t>
      </w:r>
    </w:p>
    <w:p>
      <w:pPr>
        <w:pStyle w:val="BodyText"/>
      </w:pPr>
      <w:r>
        <w:t xml:space="preserve">Financial considerations make this scholarship indispensable. As the first in my family to pursue graduate studies, I rely entirely on academic support to continue my education without accruing debt that would hinder my future contribution to Argentina's industrial growth. The tuition and research materials covered by this scholarship would free me from part-time work constraints, allowing me to fully engage in UNC's collaborative projects with industry partners like Daimler Argentina and local suppliers in the Córdoba Automotive Cluster. Moreover, the scholarship’s stipend would facilitate my participation in the annual "Córdoba AutoTech Summit," where I can network with leaders shaping Argentina's automotive future—such as César Pacheco of Ford Argentina—who have publicly emphasized their need for locally trained engineers fluent in both global standards and domestic operational realities.</w:t>
      </w:r>
    </w:p>
    <w:p>
      <w:pPr>
        <w:pStyle w:val="BodyText"/>
      </w:pPr>
      <w:r>
        <w:t xml:space="preserve">My long-term vision extends beyond technical expertise. I aim to establish a technology incubator in Córdoba focused on sustainable mobility solutions specifically designed for Argentina's diverse terrain and economic landscape. This would directly support the provincial government's "Córdoba Ingenia" initiative to transform the city into a South American automotive innovation hub. Having worked with rural transport cooperatives in San Luis, I understand that vehicle design must consider Argentina's unique challenges—unpaved roads, high maintenance costs, and seasonal climate variations. My training at UNC will equip me to develop vehicles where fuel efficiency and durability are non-negotiable factors for Argentine communities, not just urban centers.</w:t>
      </w:r>
    </w:p>
    <w:p>
      <w:pPr>
        <w:pStyle w:val="BodyText"/>
      </w:pPr>
      <w:r>
        <w:t xml:space="preserve">I have chosen Argentina Córdoba not as a random geographic location but as the epicenter of opportunity where engineering meets national need. The university's strong ties with industry, its commitment to practical research, and its location in a city actively building Argentina's automotive legacy make it the only institution capable of nurturing an engineer who will serve our nation. This scholarship is not merely an investment in my education; it is an investment in Argentina's capacity to lead sustainable transportation innovation across Latin America.</w:t>
      </w:r>
    </w:p>
    <w:p>
      <w:pPr>
        <w:pStyle w:val="BodyText"/>
      </w:pPr>
      <w:r>
        <w:t xml:space="preserve">Thank you for considering my application as a future Automotive Engineer who will proudly contribute to Argentina Córdoba's industrial identity. I welcome the opportunity to discuss how my academic trajectory, research focus, and unwavering commitment to Argentine technological sovereignty align with UNC's mission. I have attached all required documentation and remain available for any interview at your convenience.</w:t>
      </w:r>
    </w:p>
    <w:p>
      <w:pPr>
        <w:pStyle w:val="BodyText"/>
      </w:pPr>
      <w:r>
        <w:t xml:space="preserve">Sincerely,</w:t>
      </w:r>
      <w:r>
        <w:br/>
      </w:r>
      <w:r>
        <w:br/>
      </w:r>
    </w:p>
    <w:p>
      <w:pPr>
        <w:pStyle w:val="BodyText"/>
      </w:pPr>
      <w:r>
        <w:t xml:space="preserve">Juan Carlos Méndez</w:t>
      </w:r>
      <w:r>
        <w:br/>
      </w:r>
      <w:r>
        <w:t xml:space="preserve">Automotive Engineering Candidate, Universidad Tecnológica Nacional</w:t>
      </w:r>
      <w:r>
        <w:br/>
      </w:r>
      <w:r>
        <w:t xml:space="preserve">Email: jcmendez@utn.edu.ar | Phone: +54 9 11 2345-6789</w:t>
      </w:r>
    </w:p>
    <w:p>
      <w:pPr>
        <w:pStyle w:val="BodyText"/>
      </w:pPr>
      <w:r>
        <w:t xml:space="preserve">This Scholarship Application Letter demonstrates commitment to Automotive Engineering excellence within Argentina Córdoba's industrial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2026-07-23T21:17:18Z</dcterms:created>
  <dcterms:modified xsi:type="dcterms:W3CDTF">2026-07-23T21:17:18Z</dcterms:modified>
</cp:coreProperties>
</file>

<file path=docProps/custom.xml><?xml version="1.0" encoding="utf-8"?>
<Properties xmlns="http://schemas.openxmlformats.org/officeDocument/2006/custom-properties" xmlns:vt="http://schemas.openxmlformats.org/officeDocument/2006/docPropsVTypes"/>
</file>