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Program</w:t>
      </w:r>
      <w:r>
        <w:t xml:space="preserve"> </w:t>
      </w:r>
      <w:r>
        <w:t xml:space="preserve">in</w:t>
      </w:r>
      <w:r>
        <w:t xml:space="preserve"> </w:t>
      </w:r>
      <w:r>
        <w:t xml:space="preserve">Singapore</w:t>
      </w:r>
    </w:p>
    <w:bookmarkStart w:id="20" w:name="X0164774d22be40f862a487f8073254f0721fbb3"/>
    <w:p>
      <w:pPr>
        <w:pStyle w:val="Heading1"/>
      </w:pPr>
      <w:r>
        <w:t xml:space="preserve">Scholarship Application Letter: Pursuing Automotive Engineering Excellence in Singapore</w:t>
      </w:r>
    </w:p>
    <w:p>
      <w:pPr>
        <w:pStyle w:val="FirstParagraph"/>
      </w:pPr>
      <w:r>
        <w:t xml:space="preserve">Dear Scholarship Selection Committee,</w:t>
      </w:r>
    </w:p>
    <w:p>
      <w:pPr>
        <w:pStyle w:val="BodyText"/>
      </w:pPr>
      <w:r>
        <w:t xml:space="preserve">With profound enthusiasm and unwavering commitment, I submit my Scholarship Application Letter for the prestigious [Specify Scholarship Name, e.g., Singapore Automotive Industry Scholarships] at [Specify University/Institution, e.g., Nanyang Technological University Singapore or Singapore Institute of Technology]. As a dedicated aspiring Automotive Engineer hailing from [Your Country], I am driven by an unshakeable passion to contribute to the next generation of sustainable mobility solutions – a vision that finds its most dynamic and strategic alignment within the innovative ecosystem of</w:t>
      </w:r>
      <w:r>
        <w:t xml:space="preserve"> </w:t>
      </w:r>
      <w:r>
        <w:rPr>
          <w:bCs/>
          <w:b/>
        </w:rPr>
        <w:t xml:space="preserve">Singapore Singapore</w:t>
      </w:r>
      <w:r>
        <w:t xml:space="preserve">.</w:t>
      </w:r>
    </w:p>
    <w:p>
      <w:pPr>
        <w:pStyle w:val="BodyText"/>
      </w:pPr>
      <w:r>
        <w:t xml:space="preserve">My academic journey has been meticulously structured to build a robust foundation for a career as an Automotive Engineer. I completed my Diploma in Mechanical Engineering at [Your Institution], where I achieved a Cumulative Grade Point Average (CGPA) of 3.8/4.0, specializing in thermodynamics and vehicle dynamics. My final-year project, "Optimizing Lightweighting Strategies for Electric Vehicle Powertrains," involved designing a composite chassis component using CAD/CAM software (SolidWorks, ANSYS) and conducting finite element analysis to reduce weight by 15% without compromising structural integrity. This hands-on experience ignited my fascination with the intricate balance of performance, efficiency, and safety that defines modern automotive engineering. Crucially, I recognize that this field is undergoing a transformative shift towards electrification, connectivity, and autonomy – trends not merely emerging but actively championed within the vibrant industrial landscape of</w:t>
      </w:r>
      <w:r>
        <w:t xml:space="preserve"> </w:t>
      </w:r>
      <w:r>
        <w:rPr>
          <w:bCs/>
          <w:b/>
        </w:rPr>
        <w:t xml:space="preserve">Singapore Singapore</w:t>
      </w:r>
      <w:r>
        <w:t xml:space="preserve">.</w:t>
      </w:r>
    </w:p>
    <w:p>
      <w:pPr>
        <w:pStyle w:val="BodyText"/>
      </w:pPr>
      <w:r>
        <w:rPr>
          <w:bCs/>
          <w:b/>
        </w:rPr>
        <w:t xml:space="preserve">Singapore Singapore</w:t>
      </w:r>
      <w:r>
        <w:t xml:space="preserve"> </w:t>
      </w:r>
      <w:r>
        <w:t xml:space="preserve">is not just a location; it represents a global beacon for smart, sustainable urban mobility. The nation's strategic vision – encapsulated in initiatives like the Green Plan 2030 and the Automotive Industry Development Plan (AIDP) – explicitly targets phasing out internal combustion engine vehicles by 2040 and achieving full EV adoption. This isn't abstract policy; it's a tangible, accelerating reality. Companies like ST Engineering, Denso, Bosch, and local innovators such as Grab's autonomous vehicle division are actively investing in R&amp;D for electric powertrains, battery management systems (BMS), connected vehicle infrastructure (V2X), and intelligent traffic management solutions *within Singapore Singapore*. My aspiration to become a leading Automotive Engineer is intrinsically linked to contributing meaningfully to this national mission. I am not seeking merely a degree; I seek the specific expertise, industry connections, and research environment that</w:t>
      </w:r>
      <w:r>
        <w:t xml:space="preserve"> </w:t>
      </w:r>
      <w:r>
        <w:rPr>
          <w:bCs/>
          <w:b/>
        </w:rPr>
        <w:t xml:space="preserve">Singapore Singapore</w:t>
      </w:r>
      <w:r>
        <w:t xml:space="preserve"> </w:t>
      </w:r>
      <w:r>
        <w:t xml:space="preserve">uniquely provides to address its own urban mobility challenges.</w:t>
      </w:r>
    </w:p>
    <w:p>
      <w:pPr>
        <w:pStyle w:val="BodyText"/>
      </w:pPr>
      <w:r>
        <w:t xml:space="preserve">My professional exposure further solidifies my dedication. During a summer internship at [Local/International Auto Component Manufacturer], I assisted in testing EV battery thermal management prototypes under simulated Singaporean climate conditions (high humidity, heat). Witnessing firsthand the critical impact of environmental factors on component longevity and safety reinforced my resolve to specialize in robust powertrain engineering for tropical environments – a niche directly relevant to</w:t>
      </w:r>
      <w:r>
        <w:t xml:space="preserve"> </w:t>
      </w:r>
      <w:r>
        <w:rPr>
          <w:bCs/>
          <w:b/>
        </w:rPr>
        <w:t xml:space="preserve">Singapore Singapore</w:t>
      </w:r>
      <w:r>
        <w:t xml:space="preserve">'s context. I also actively participate in forums like the Society of Automotive Engineers (SAE) Singapore Chapter, engaging with industry leaders discussing challenges like charging infrastructure scalability and cybersecurity for connected vehicles – topics central to the future of mobility in</w:t>
      </w:r>
      <w:r>
        <w:t xml:space="preserve"> </w:t>
      </w:r>
      <w:r>
        <w:rPr>
          <w:bCs/>
          <w:b/>
        </w:rPr>
        <w:t xml:space="preserve">Singapore Singapore</w:t>
      </w:r>
      <w:r>
        <w:t xml:space="preserve">.</w:t>
      </w:r>
    </w:p>
    <w:p>
      <w:pPr>
        <w:pStyle w:val="BodyText"/>
      </w:pPr>
      <w:r>
        <w:t xml:space="preserve">The [Specify Scholarship Name] scholarship is pivotal to my academic trajectory. The financial support it provides would alleviate significant barriers, allowing me to fully immerse myself in the rigorous curriculum at [University/Institution]. I am particularly eager to engage with cutting-edge research centers like the Centre for Automotive Research (CAR) at NTU or the Advanced Vehicle Technology (AVT) Lab at SIT, which are deeply embedded within Singapore's automotive innovation cluster. Courses such as "Advanced Electric and Hybrid Powertrains," "Autonomous Vehicle Systems Integration," and "Sustainable Materials Engineering for Mobility" are indispensable to my goal of becoming a proficient Automotive Engineer equipped to tackle complex challenges. Furthermore, the scholarship’s potential linkages with industry partners like PSA (Peugeot Citroën) or local EV startups provide irreplaceable pathways for practical learning and future employment within the</w:t>
      </w:r>
      <w:r>
        <w:t xml:space="preserve"> </w:t>
      </w:r>
      <w:r>
        <w:rPr>
          <w:bCs/>
          <w:b/>
        </w:rPr>
        <w:t xml:space="preserve">Singapore Singapore</w:t>
      </w:r>
      <w:r>
        <w:t xml:space="preserve"> </w:t>
      </w:r>
      <w:r>
        <w:t xml:space="preserve">ecosystem – precisely where I intend to build my career.</w:t>
      </w:r>
    </w:p>
    <w:p>
      <w:pPr>
        <w:pStyle w:val="BodyText"/>
      </w:pPr>
      <w:r>
        <w:t xml:space="preserve">I understand that becoming an effective Automotive Engineer demands more than technical skill; it requires ethical responsibility, global awareness, and a commitment to societal impact. Singapore's emphasis on precision engineering, regulatory excellence (adhering strictly to the Land Transport Authority’s safety standards), and its role as a neutral hub for ASEAN mobility solutions provides the ideal crucible for developing this holistic perspective. My long-term vision is clear: to join or establish an R&amp;D team within a Singapore-based automotive technology firm, focusing on developing next-generation battery technologies and energy-efficient drivetrains specifically optimized for Southeast Asian urban density and climate – contributing directly to the</w:t>
      </w:r>
      <w:r>
        <w:t xml:space="preserve"> </w:t>
      </w:r>
      <w:r>
        <w:rPr>
          <w:bCs/>
          <w:b/>
        </w:rPr>
        <w:t xml:space="preserve">Singapore Singapore</w:t>
      </w:r>
      <w:r>
        <w:t xml:space="preserve"> </w:t>
      </w:r>
      <w:r>
        <w:t xml:space="preserve">narrative of sustainable, inclusive mobility.</w:t>
      </w:r>
    </w:p>
    <w:p>
      <w:pPr>
        <w:pStyle w:val="BodyText"/>
      </w:pPr>
      <w:r>
        <w:t xml:space="preserve">In conclusion, my academic rigor, hands-on project experience, industry awareness specifically aligned with the opportunities in</w:t>
      </w:r>
      <w:r>
        <w:t xml:space="preserve"> </w:t>
      </w:r>
      <w:r>
        <w:rPr>
          <w:bCs/>
          <w:b/>
        </w:rPr>
        <w:t xml:space="preserve">Singapore Singapore</w:t>
      </w:r>
      <w:r>
        <w:t xml:space="preserve">, and unwavering dedication to a career as an Automotive Engineer make me a highly motivated candidate for this scholarship. I am confident that the [Specify Scholarship Name] will empower me to excel academically at [University/Institution], become a valuable asset to Singapore's automotive future, and ultimately, contribute significantly to the nation's Smart Nation ambitions through innovation in sustainable transportation. I have attached all required supporting documents and welcome the opportunity to discuss my application further.</w:t>
      </w:r>
    </w:p>
    <w:p>
      <w:pPr>
        <w:pStyle w:val="BodyText"/>
      </w:pPr>
      <w:r>
        <w:t xml:space="preserve">Thank you for considering my Scholarship Application Letter. I eagerly anticipate the possibility of contributing my skills and passion as an Automotive Engineer within the dynamic and forward-looking environment of</w:t>
      </w:r>
      <w:r>
        <w:t xml:space="preserve"> </w:t>
      </w:r>
      <w:r>
        <w:rPr>
          <w:bCs/>
          <w:b/>
        </w:rPr>
        <w:t xml:space="preserve">Singapore Singapore</w:t>
      </w:r>
      <w:r>
        <w:t xml:space="preserv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Program in Singapore</dc:title>
  <dc:creator/>
  <dc:language>en</dc:language>
  <cp:keywords/>
  <dcterms:created xsi:type="dcterms:W3CDTF">2026-07-23T21:23:59Z</dcterms:created>
  <dcterms:modified xsi:type="dcterms:W3CDTF">2026-07-23T21:23:59Z</dcterms:modified>
</cp:coreProperties>
</file>

<file path=docProps/custom.xml><?xml version="1.0" encoding="utf-8"?>
<Properties xmlns="http://schemas.openxmlformats.org/officeDocument/2006/custom-properties" xmlns:vt="http://schemas.openxmlformats.org/officeDocument/2006/docPropsVTypes"/>
</file>