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at</w:t>
      </w:r>
      <w:r>
        <w:t xml:space="preserve"> </w:t>
      </w:r>
      <w:r>
        <w:t xml:space="preserve">ETH</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ETH Zurich – Swiss Federal Institute of Technology</w:t>
      </w:r>
      <w:r>
        <w:br/>
      </w:r>
      <w:r>
        <w:t xml:space="preserve">Raemistrasse 101</w:t>
      </w:r>
      <w:r>
        <w:br/>
      </w:r>
      <w:r>
        <w:t xml:space="preserve">CH-8092 Zurich, Switzerland</w:t>
      </w:r>
    </w:p>
    <w:bookmarkStart w:id="20" w:name="Xccae44bf1f7263f6bc2635375085c86f311dce7"/>
    <w:p>
      <w:pPr>
        <w:pStyle w:val="Heading2"/>
      </w:pPr>
      <w:r>
        <w:t xml:space="preserve">Scholarship Application Letter for Master's Program in Automotive Engineering</w:t>
      </w:r>
    </w:p>
    <w:p>
      <w:pPr>
        <w:pStyle w:val="FirstParagraph"/>
      </w:pPr>
      <w:r>
        <w:t xml:space="preserve">To the Esteemed Members of the Admissions Committee,</w:t>
      </w:r>
    </w:p>
    <w:p>
      <w:pPr>
        <w:pStyle w:val="BodyText"/>
      </w:pPr>
      <w:r>
        <w:t xml:space="preserve">It is with profound enthusiasm and unwavering commitment that I submit my application for the prestigious Master's Scholarship in Automotive Engineering at ETH Zurich, Switzerland. As a dedicated aspiring</w:t>
      </w:r>
      <w:r>
        <w:t xml:space="preserve"> </w:t>
      </w:r>
      <w:r>
        <w:rPr>
          <w:bCs/>
          <w:b/>
        </w:rPr>
        <w:t xml:space="preserve">Automotive Engineer</w:t>
      </w:r>
      <w:r>
        <w:t xml:space="preserve">, I have long admired Switzerland's unparalleled leadership in precision engineering and sustainable mobility innovation, making</w:t>
      </w:r>
      <w:r>
        <w:t xml:space="preserve"> </w:t>
      </w:r>
      <w:r>
        <w:rPr>
          <w:bCs/>
          <w:b/>
        </w:rPr>
        <w:t xml:space="preserve">Switzerland Zurich</w:t>
      </w:r>
      <w:r>
        <w:t xml:space="preserve"> </w:t>
      </w:r>
      <w:r>
        <w:t xml:space="preserve">the definitive destination for my academic and professional ascent.</w:t>
      </w:r>
    </w:p>
    <w:p>
      <w:pPr>
        <w:pStyle w:val="BodyText"/>
      </w:pPr>
      <w:r>
        <w:t xml:space="preserve">My fascination with automotive systems began at age 14 when I disassembled my family’s vintage Citroën DS3, meticulously documenting each component's function. This childhood curiosity evolved into a rigorous academic pursuit: I earned a Bachelor of Science in Mechanical Engineering (First-Class Honors) from the National University of Singapore, where I graduated top 5% in a cohort of 200 students. My thesis on "Real-Time Torque Vectoring Systems for Electric Vehicles" was recognized with the Dean's Award for Innovation and published in the</w:t>
      </w:r>
      <w:r>
        <w:t xml:space="preserve"> </w:t>
      </w:r>
      <w:r>
        <w:rPr>
          <w:iCs/>
          <w:i/>
        </w:rPr>
        <w:t xml:space="preserve">International Journal of Vehicle Systems Modelling and Testing</w:t>
      </w:r>
      <w:r>
        <w:t xml:space="preserve">. Crucially, my hands-on work at Mercedes-Benz Research &amp; Development Asia solidified my conviction that the future of mobility lies not merely in electrification but in intelligent, sustainable systems – a mission perfectly aligned with ETH Zurich's pioneering research at the Institute for Automotive Engineering.</w:t>
      </w:r>
    </w:p>
    <w:p>
      <w:pPr>
        <w:pStyle w:val="BodyText"/>
      </w:pPr>
      <w:r>
        <w:t xml:space="preserve">What compels me to pursue this journey specifically within</w:t>
      </w:r>
      <w:r>
        <w:t xml:space="preserve"> </w:t>
      </w:r>
      <w:r>
        <w:rPr>
          <w:bCs/>
          <w:b/>
        </w:rPr>
        <w:t xml:space="preserve">Switzerland Zurich</w:t>
      </w:r>
      <w:r>
        <w:t xml:space="preserve"> </w:t>
      </w:r>
      <w:r>
        <w:t xml:space="preserve">is its unique ecosystem where engineering excellence meets global industry leadership. The proximity to automotive giants like Porsche, ABB, and ZF Friedrichshafen creates an unparalleled environment for collaborative innovation. ETH Zurich's "Mobility Systems Engineering" program stands as the only Master's curriculum globally that integrates AI-driven vehicle dynamics with circular economy principles – precisely the interdisciplinary approach needed to address today's climate challenges. I am particularly eager to contribute to Professor Dr. Thomas Middelmann’s Autonomous Mobility Lab, where his work on sensor fusion for low-visibility conditions directly complements my thesis research. The prospect of collaborating with industry partners through ETH Zurich's renowned "Innovation Hub" further cements this as the optimal platform for my development as an</w:t>
      </w:r>
      <w:r>
        <w:t xml:space="preserve"> </w:t>
      </w:r>
      <w:r>
        <w:rPr>
          <w:bCs/>
          <w:b/>
        </w:rPr>
        <w:t xml:space="preserve">Automotive Engineer</w:t>
      </w:r>
      <w:r>
        <w:t xml:space="preserve">.</w:t>
      </w:r>
    </w:p>
    <w:p>
      <w:pPr>
        <w:pStyle w:val="BodyText"/>
      </w:pPr>
      <w:r>
        <w:t xml:space="preserve">My professional trajectory demonstrates a consistent commitment to pushing engineering boundaries. As Lead Engineer at Singapore’s Green Mobility Initiative, I spearheaded a project that reduced prototype testing time by 40% through custom MATLAB simulations – results later adopted by two local EV startups. I also co-founded "EcoDrive Solutions," an NGO training underprivileged youth in EV maintenance, which expanded to serve 500+ individuals across Southeast Asia. These experiences revealed the critical intersection of technical mastery and societal impact that defines modern automotive engineering – a philosophy deeply embedded in ETH Zurich’s mission statement: "Engineering for a Sustainable Future."</w:t>
      </w:r>
    </w:p>
    <w:p>
      <w:pPr>
        <w:pStyle w:val="BodyText"/>
      </w:pPr>
      <w:r>
        <w:t xml:space="preserve">Financially, this scholarship represents not merely assistance but an essential catalyst. My family's modest income as small-scale agricultural entrepreneurs in rural Malaysia necessitates significant financial support to pursue studies abroad. The proposed scholarship would cover 80% of tuition and living expenses, enabling me to fully immerse myself in academic rigor without compromising my research integrity or community commitments. I have already secured a part-time research assistantship with ETH Zurich’s Automotive Research Group pending admission, demonstrating my proactive commitment to the program. This financial support would allow me to dedicate 100% of my energy toward advancing sustainable mobility solutions rather than seeking external employment.</w:t>
      </w:r>
    </w:p>
    <w:p>
      <w:pPr>
        <w:pStyle w:val="BodyText"/>
      </w:pPr>
      <w:r>
        <w:t xml:space="preserve">I am acutely aware that becoming an</w:t>
      </w:r>
      <w:r>
        <w:t xml:space="preserve"> </w:t>
      </w:r>
      <w:r>
        <w:rPr>
          <w:bCs/>
          <w:b/>
        </w:rPr>
        <w:t xml:space="preserve">Automotive Engineer</w:t>
      </w:r>
      <w:r>
        <w:t xml:space="preserve"> </w:t>
      </w:r>
      <w:r>
        <w:t xml:space="preserve">in Switzerland Zurich demands more than technical aptitude – it requires cultural agility and a commitment to European engineering standards. To prepare, I completed intensive German language training (B2 level at Goethe-Institut) and have spent two summers interning at Swiss engineering firms, including a six-month placement at Hella Gutmann Solutions in Basel where I contributed to the development of next-generation vehicle lighting systems. These experiences taught me to navigate Switzerland’s distinctive blend of precision craftsmanship and collaborative work culture – values that resonate deeply with ETH Zurich’s student ethos.</w:t>
      </w:r>
    </w:p>
    <w:p>
      <w:pPr>
        <w:pStyle w:val="BodyText"/>
      </w:pPr>
      <w:r>
        <w:t xml:space="preserve">My long-term vision extends beyond individual achievement: I aim to establish a Swiss-ASEAN innovation hub focused on sustainable mobility solutions for emerging markets. This requires mastering cutting-edge technologies like solid-state batteries and AI-driven traffic optimization – precisely the expertise ETH Zurich cultivates through its industry-integrated curriculum. My proposed research on "Decentralized Energy Management Systems for Urban EV Fleets" will directly address the United Nations' Sustainable Development Goals, particularly Goal 11 (Sustainable Cities) and Goal 9 (Industry Innovation). I am confident that my technical background, entrepreneurial spirit, and cultural adaptability position me to make meaningful contributions to both ETH Zurich's academic community and the global automotive industry.</w:t>
      </w:r>
    </w:p>
    <w:p>
      <w:pPr>
        <w:pStyle w:val="BodyText"/>
      </w:pPr>
      <w:r>
        <w:t xml:space="preserve">As I reflect on my journey from disassembling vintage cars in a Singapore garage to aspiring for leadership in Swiss automotive innovation, I am reminded that the most transformative engineering solutions emerge at the confluence of passion, precision, and purpose. ETH Zurich represents this exact nexus – where world-class research meets real-world impact. The</w:t>
      </w:r>
      <w:r>
        <w:t xml:space="preserve"> </w:t>
      </w:r>
      <w:r>
        <w:rPr>
          <w:bCs/>
          <w:b/>
        </w:rPr>
        <w:t xml:space="preserve">Scholarship Application Letter</w:t>
      </w:r>
      <w:r>
        <w:t xml:space="preserve"> </w:t>
      </w:r>
      <w:r>
        <w:t xml:space="preserve">is not merely a formality but a testament to my readiness to embrace this challenge with humility and determination.</w:t>
      </w:r>
    </w:p>
    <w:p>
      <w:pPr>
        <w:pStyle w:val="BodyText"/>
      </w:pPr>
      <w:r>
        <w:t xml:space="preserve">I would be honored to join the ranks of ETH Zurich's automotive engineering pioneers and contribute meaningfully to the future of sustainable mobility. Thank you for considering my application. I welcome the opportunity to discuss how my vision aligns with your program’s objectives during an interview at your convenience.</w:t>
      </w:r>
    </w:p>
    <w:p>
      <w:pPr>
        <w:pStyle w:val="BodyText"/>
      </w:pPr>
      <w:r>
        <w:t xml:space="preserve">Sincerely,</w:t>
      </w:r>
    </w:p>
    <w:p>
      <w:pPr>
        <w:pStyle w:val="BodyText"/>
      </w:pPr>
      <w:r>
        <w:rPr>
          <w:bCs/>
          <w:b/>
        </w:rPr>
        <w:t xml:space="preserve">Adrian Tan Wei Jie</w:t>
      </w:r>
      <w:r>
        <w:br/>
      </w:r>
      <w:r>
        <w:t xml:space="preserve">BSc Mechanical Engineering (First-Class Honors)</w:t>
      </w:r>
      <w:r>
        <w:br/>
      </w:r>
      <w:r>
        <w:t xml:space="preserve">National University of Singapore</w:t>
      </w:r>
      <w:r>
        <w:br/>
      </w:r>
      <w:r>
        <w:t xml:space="preserve">Email: adrian.tan@nus.edu.sg | Phone: +65 9123 4567</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at ETH Zurich</dc:title>
  <dc:creator/>
  <dc:language>en</dc:language>
  <cp:keywords/>
  <dcterms:created xsi:type="dcterms:W3CDTF">2026-07-23T16:23:47Z</dcterms:created>
  <dcterms:modified xsi:type="dcterms:W3CDTF">2026-07-23T16:23:47Z</dcterms:modified>
</cp:coreProperties>
</file>

<file path=docProps/custom.xml><?xml version="1.0" encoding="utf-8"?>
<Properties xmlns="http://schemas.openxmlformats.org/officeDocument/2006/custom-properties" xmlns:vt="http://schemas.openxmlformats.org/officeDocument/2006/docPropsVTypes"/>
</file>