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Bangkok Automotive Scholarship Foundation</w:t>
      </w:r>
    </w:p>
    <w:p>
      <w:pPr>
        <w:pStyle w:val="BodyText"/>
      </w:pPr>
      <w:r>
        <w:t xml:space="preserve">456 Rama IV Road, Bangkok 10110, Thailand</w:t>
      </w:r>
    </w:p>
    <w:bookmarkStart w:id="20" w:name="X4c9974d58eb5dc41592eac373a4917e705ac462"/>
    <w:p>
      <w:pPr>
        <w:pStyle w:val="Heading2"/>
      </w:pPr>
      <w:r>
        <w:t xml:space="preserve">Application for the Thailand Automotive Innovation Scholarship</w:t>
      </w:r>
    </w:p>
    <w:p>
      <w:pPr>
        <w:pStyle w:val="FirstParagraph"/>
      </w:pPr>
      <w:r>
        <w:t xml:space="preserve">To the Esteemed Members of the Selection Committee,</w:t>
      </w:r>
    </w:p>
    <w:p>
      <w:pPr>
        <w:pStyle w:val="BodyText"/>
      </w:pPr>
      <w:r>
        <w:t xml:space="preserve">It is with profound enthusiasm and deep respect for Thailand’s automotive ecosystem that I submit this Scholarship Application Letter in pursuit of your prestigious Thailand Automotive Innovation Scholarship. As an aspiring Automotive Engineer from Bangkok, I have dedicated my academic journey to mastering the technical foundations that will empower me to contribute meaningfully to Thailand's position as Southeast Asia's leading automotive manufacturing hub. This scholarship represents not merely financial support, but a vital catalyst for transforming my commitment into tangible innovation within Thailand Bangkok’s dynamic engineering landscape.</w:t>
      </w:r>
    </w:p>
    <w:p>
      <w:pPr>
        <w:pStyle w:val="BodyText"/>
      </w:pPr>
      <w:r>
        <w:t xml:space="preserve">My fascination with automotive engineering began amidst the bustling traffic of Bangkok, where the hum of engines and the visual spectacle of vehicles traversing Rama IV Road became my early classroom. Witnessing how automotive technology impacts daily life – from public transport efficiency to personal mobility solutions – ignited a determination to become part of Thailand’s engineering vanguard. At King Mongkut's University of Technology Thonburi (KMUTT), where I am currently pursuing a Bachelor of Engineering in Automotive Systems, I have immersed myself in advanced coursework including Vehicle Dynamics, Powertrain Systems, and Sustainable Mobility Technologies. My academic performance consistently ranks among the top 5% of my cohort, evidenced by my GPA of 3.8/4.0 and recognition as an "Outstanding Student in Automotive Technology" for two consecutive years.</w:t>
      </w:r>
    </w:p>
    <w:p>
      <w:pPr>
        <w:pStyle w:val="BodyText"/>
      </w:pPr>
      <w:r>
        <w:t xml:space="preserve">What distinguishes my approach is an unwavering focus on Thailand-specific challenges and opportunities. The Thai government's ambitious "Thailand 4.0" economic strategy places automotive innovation at its core, particularly through initiatives like the Eastern Economic Corridor (EEC) where major manufacturers including Toyota, Honda, and Mitsubishi maintain significant R&amp;D facilities near Bangkok. I have proactively engaged with this ecosystem through a summer internship at</w:t>
      </w:r>
      <w:r>
        <w:t xml:space="preserve"> </w:t>
      </w:r>
      <w:r>
        <w:rPr>
          <w:iCs/>
          <w:i/>
        </w:rPr>
        <w:t xml:space="preserve">Thai Automotive Research Center (TARC)</w:t>
      </w:r>
      <w:r>
        <w:t xml:space="preserve"> </w:t>
      </w:r>
      <w:r>
        <w:t xml:space="preserve">in Pathum Thani – just 30 minutes from Bangkok city center. There, I contributed to a project analyzing EV battery thermal management for tropical conditions, directly addressing Thailand’s climate challenges that most international designs overlook. This experience crystallized my understanding that effective automotive engineering in Thailand must be deeply contextualized to local environmental realities and market demands.</w:t>
      </w:r>
    </w:p>
    <w:p>
      <w:pPr>
        <w:pStyle w:val="BodyText"/>
      </w:pPr>
      <w:r>
        <w:t xml:space="preserve">My academic projects further demonstrate this localized perspective. For my senior design thesis, I developed a low-cost vehicle health monitoring system tailored for Bangkok's aging public bus fleet – a solution currently being piloted by the Bangkok Mass Transit Authority (BMTA). This project required navigating Thailand's unique regulatory framework while optimizing for cost constraints faced by municipal operators. Additionally, I co-founded the</w:t>
      </w:r>
      <w:r>
        <w:t xml:space="preserve"> </w:t>
      </w:r>
      <w:r>
        <w:rPr>
          <w:iCs/>
          <w:i/>
        </w:rPr>
        <w:t xml:space="preserve">Bangkok Student Automotive Club</w:t>
      </w:r>
      <w:r>
        <w:t xml:space="preserve">, organizing workshops on electric vehicle maintenance at vocational colleges across the Greater Bangkok area, directly supporting Thailand’s national goal of cultivating 150,000 EV technicians by 2035.</w:t>
      </w:r>
    </w:p>
    <w:p>
      <w:pPr>
        <w:pStyle w:val="BodyText"/>
      </w:pPr>
      <w:r>
        <w:t xml:space="preserve">The Thailand Automotive Innovation Scholarship would be transformative for my career trajectory. As a first-generation university student from a modest background in Nonthaburi Province (a Bangkok suburb), financial constraints have necessitated part-time work that limits my research capacity. This scholarship would relieve that burden, allowing me to fully dedicate myself to advanced studies in</w:t>
      </w:r>
      <w:r>
        <w:t xml:space="preserve"> </w:t>
      </w:r>
      <w:r>
        <w:rPr>
          <w:iCs/>
          <w:i/>
        </w:rPr>
        <w:t xml:space="preserve">Advanced Electric Powertrains</w:t>
      </w:r>
      <w:r>
        <w:t xml:space="preserve"> </w:t>
      </w:r>
      <w:r>
        <w:t xml:space="preserve">at the Graduate School of Automotive Engineering within the National Innovation Center of Thailand – a strategic partner institution located within Bangkok's Science Park. More importantly, it would grant access to cutting-edge facilities like the EEC's Vehicle Testing Track and partnerships with automotive giants headquartered in Bangkok, enabling me to develop solutions that directly serve Thailand's industry needs rather than adapting foreign models.</w:t>
      </w:r>
    </w:p>
    <w:p>
      <w:pPr>
        <w:pStyle w:val="BodyText"/>
      </w:pPr>
      <w:r>
        <w:t xml:space="preserve">My long-term vision is clear: To establish a research and development center in Bangkok focused on climate-resilient automotive technologies. As Thailand faces increasing pressure to reduce emissions while maintaining its position as an export powerhouse, I aim to pioneer innovations in battery technology for monsoon conditions, lightweight materials optimized for Thai road infrastructure, and AI-driven traffic management systems integrated with vehicle networks. My goal is not merely to design cars that operate in Bangkok's unique environment, but to create mobility solutions that enhance the quality of life for Thailand's 10 million urban residents – turning the challenges of Thailand Bangkok into opportunities for global leadership.</w:t>
      </w:r>
    </w:p>
    <w:p>
      <w:pPr>
        <w:pStyle w:val="BodyText"/>
      </w:pPr>
      <w:r>
        <w:t xml:space="preserve">I recognize that this scholarship represents a significant investment in Thailand’s future. The nation is at a pivotal moment where automotive engineering excellence can drive economic diversification beyond traditional manufacturing. With my proven academic rigor, hands-on experience within Bangkok's automotive ecosystem, and unwavering commitment to serving Thailand's specific needs, I am uniquely positioned to maximize the value of this opportunity. I am prepared to not only excel academically but also actively contribute through community engagement initiatives that elevate Thailand's engineering talent pipeline.</w:t>
      </w:r>
    </w:p>
    <w:p>
      <w:pPr>
        <w:pStyle w:val="BodyText"/>
      </w:pPr>
      <w:r>
        <w:t xml:space="preserve">Thank you for considering my application as an Automotive Engineer dedicated to elevating Thailand Bangkok’s status in the global automotive industry. I have attached all required documents and welcome the opportunity to discuss how my technical expertise, local perspective, and passion for automotive innovation align with your mission. My aspiration is not merely to earn this scholarship but to become a catalyst for Thailand’s next generation of automotive breakthroughs – right here in Bangkok, where the future of mobility is being engineered today.</w:t>
      </w:r>
    </w:p>
    <w:p>
      <w:pPr>
        <w:pStyle w:val="BodyText"/>
      </w:pPr>
      <w:r>
        <w:t xml:space="preserve">Sincerely,</w:t>
      </w:r>
    </w:p>
    <w:p>
      <w:pPr>
        <w:pStyle w:val="BodyText"/>
      </w:pPr>
      <w:r>
        <w:t xml:space="preserve">Pattarapol Srisuwan</w:t>
      </w:r>
    </w:p>
    <w:p>
      <w:pPr>
        <w:pStyle w:val="BodyText"/>
      </w:pPr>
      <w:r>
        <w:t xml:space="preserve">Bachelor of Engineering in Automotive Systems (Expected Graduation: June 2024)</w:t>
      </w:r>
    </w:p>
    <w:p>
      <w:pPr>
        <w:pStyle w:val="BodyText"/>
      </w:pPr>
      <w:r>
        <w:t xml:space="preserve">King Mongkut's University of Technology Thonburi (KMUTT)</w:t>
      </w:r>
    </w:p>
    <w:p>
      <w:pPr>
        <w:pStyle w:val="BodyText"/>
      </w:pPr>
      <w:r>
        <w:t xml:space="preserve">Bangkok, Thailand • +66 81-234-5678 • pattarapol.s@kmutt.ac.th</w:t>
      </w:r>
    </w:p>
    <w:p>
      <w:pPr>
        <w:pStyle w:val="BodyText"/>
      </w:pPr>
      <w:r>
        <w:t xml:space="preserve">Word Count: 912</w:t>
      </w:r>
    </w:p>
    <w:p>
      <w:pPr>
        <w:pStyle w:val="BodyText"/>
      </w:pPr>
      <w:r>
        <w:t xml:space="preserve">This Scholarship Application Letter emphasizes the critical intersection of Automotive Engineering, Thailand's strategic development goals, and Bangkok's role as the nation's automotive innovation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 Thailand Bangkok</dc:title>
  <dc:creator/>
  <dc:language>en</dc:language>
  <cp:keywords/>
  <dcterms:created xsi:type="dcterms:W3CDTF">2026-07-23T14:15:32Z</dcterms:created>
  <dcterms:modified xsi:type="dcterms:W3CDTF">2026-07-23T14:15:32Z</dcterms:modified>
</cp:coreProperties>
</file>

<file path=docProps/custom.xml><?xml version="1.0" encoding="utf-8"?>
<Properties xmlns="http://schemas.openxmlformats.org/officeDocument/2006/custom-properties" xmlns:vt="http://schemas.openxmlformats.org/officeDocument/2006/docPropsVTypes"/>
</file>