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p>
    <w:bookmarkStart w:id="20" w:name="Xfbb9e446110dbb916266a3d528ca18fdf6158f3"/>
    <w:p>
      <w:pPr>
        <w:pStyle w:val="Heading1"/>
      </w:pPr>
      <w:r>
        <w:t xml:space="preserve">Scholarship Application Letter: Pursuing Automotive Engineering Excellence in New York City, United States</w:t>
      </w:r>
    </w:p>
    <w:p>
      <w:pPr>
        <w:pStyle w:val="FirstParagraph"/>
      </w:pPr>
      <w:r>
        <w:t xml:space="preserve">Dear Scholarship Committee,</w:t>
      </w:r>
    </w:p>
    <w:p>
      <w:pPr>
        <w:pStyle w:val="BodyText"/>
      </w:pPr>
      <w:r>
        <w:t xml:space="preserve">As I stand at the threshold of my academic journey toward becoming a pioneering Automotive Engineer, I am writing to express my profound enthusiasm for the esteemed scholarship opportunity offered by your organization. My unwavering commitment to advancing sustainable transportation solutions within the dynamic urban landscape of New York City, United States, has driven me to seek financial support that will propel me toward achieving this critical career goal. This Scholarship Application Letter serves as both a testament to my dedication and a roadmap for how I intend to leverage this opportunity to transform the future of mobility in one of the world’s most complex and influential metropolises.</w:t>
      </w:r>
    </w:p>
    <w:p>
      <w:pPr>
        <w:pStyle w:val="BodyText"/>
      </w:pPr>
      <w:r>
        <w:t xml:space="preserve">New York City represents a unique crucible for automotive innovation. Its dense population, intricate infrastructure, and ambitious sustainability targets create an unparalleled testing ground for next-generation engineering. The city’s commitment to reducing greenhouse gas emissions by 80% by 2050—through initiatives like the NYC Climate Mobilization Plan and the electrification of its municipal fleet—demands engineers who understand urban mobility at a granular level. As an aspiring Automotive Engineer, I have spent years studying how traditional automotive systems must adapt to the realities of a city where traffic congestion costs $3 billion annually (NYC DOT, 2023), where narrow streets limit vehicle maneuverability, and where public transit integration is non-negotiable for efficient transport. My academic pursuits at the City College of New York have centered on these very challenges: analyzing emissions data from Manhattan’s gridlock, exploring lightweight materials for urban EVs to extend range in stop-and-go traffic, and studying AI-driven traffic management systems that could optimize fleet operations across the Brooklyn Bridge or Lincoln Tunnel.</w:t>
      </w:r>
    </w:p>
    <w:p>
      <w:pPr>
        <w:pStyle w:val="BodyText"/>
      </w:pPr>
      <w:r>
        <w:t xml:space="preserve">I chose to pursue Automotive Engineering not merely as a technical discipline but as a civic mission. The United States faces critical infrastructure gaps—particularly in electrification, where NYC’s goal of 100% zero-emission buses by 2040 requires engineers who can design vehicles compatible with aging substations and space-constrained depots. My capstone project at CCNY involved collaborating with the NYC Department of Transportation to model charging infrastructure needs for a proposed fleet of electric shuttle buses servicing the Brooklyn Navy Yard. This work revealed how urban automotive engineering must prioritize modularity (for retrofitting historic buildings), rapid charging (to minimize downtime in high-demand corridors), and data-driven maintenance systems—all directly relevant to New York City’s unique environment. I am deeply inspired by institutions like NYU Tandon School of Engineering’s Urban Mobility Lab, which has partnered with Citi Bike and the MTA on pilot programs integrating micro-mobility with transit. Such initiatives exemplify the future I aim to build: where automotive engineering serves as a bridge between technological advancement and equitable urban living.</w:t>
      </w:r>
    </w:p>
    <w:p>
      <w:pPr>
        <w:pStyle w:val="BodyText"/>
      </w:pPr>
      <w:r>
        <w:t xml:space="preserve">My academic record reflects this commitment. I maintain a 3.8/4.0 GPA in Mechanical Engineering, with advanced coursework in Vehicle Dynamics, Powertrain Systems, and Sustainable Materials Science. Beyond the classroom, I co-founded CCNY’s Automotive Innovation Club to host workshops on EV battery recycling—a topic of urgent relevance to NYC’s waste management challenges—and volunteered at the Bronx River Alliance to develop community-based carpooling apps for underserved neighborhoods. These experiences have honed my ability to translate engineering concepts into community impact, a skill vital for any Automotive Engineer operating in New York City. The scholarship would enable me to enroll in Columbia University’s joint MS/MBA program in Sustainable Transportation—a program uniquely positioned at the intersection of technical innovation and urban policy—and attend the annual SAE International Conference on Urban Mobility, where leaders from Ford Pro and NYC DOT present cutting-edge frameworks for smart city integration.</w:t>
      </w:r>
    </w:p>
    <w:p>
      <w:pPr>
        <w:pStyle w:val="BodyText"/>
      </w:pPr>
      <w:r>
        <w:t xml:space="preserve">Financial constraints remain my greatest barrier to accelerating this mission. As a first-generation college student from Queens with no family support for graduate studies, tuition and specialized equipment costs would otherwise force me into significant debt. This scholarship represents more than financial aid; it is an investment in a solution to NYC’s most pressing mobility challenges. With funding secured, I will dedicate my research to developing low-cost thermal management systems for EVs operating in NYC’s extreme seasonal variations (from 90°F summers to sub-zero winters), directly addressing the city’s high battery degradation rates. My goal is not just to design better vehicles but to create scalable models applicable across U.S. cities—starting with New York City, where the stakes are highest.</w:t>
      </w:r>
    </w:p>
    <w:p>
      <w:pPr>
        <w:pStyle w:val="BodyText"/>
      </w:pPr>
      <w:r>
        <w:t xml:space="preserve">Why New York City? Because it is the proving ground for automotive engineering in a world increasingly defined by urbanization. The United States must lead in sustainable mobility, and NYC’s scale makes it indispensable for testing innovations that will eventually serve 300 million Americans. As an Automotive Engineer, I will contribute to projects like the proposed Hudson River Tunnel EV corridors or the integration of autonomous shuttles with MTA bus routes—solutions that require not just technical mastery but intimate knowledge of city-specific constraints. My vision is to engineer solutions that make New York City’s streets safer for cyclists, quieter for residents, and more accessible for all—a legacy rooted in the principles of equity and sustainability.</w:t>
      </w:r>
    </w:p>
    <w:p>
      <w:pPr>
        <w:pStyle w:val="BodyText"/>
      </w:pPr>
      <w:r>
        <w:t xml:space="preserve">I have attached my resume, transcripts, and letters of recommendation from Dr. Elena Rodriguez (CCNY Professor of Automotive Systems) and Mr. David Chen (Lead Engineer at NYCT Transit Innovation Lab), who have witnessed my dedication firsthand. I am eager to discuss how this scholarship will empower me to become a leader in the field—someone who doesn’t just design cars for New York City but designs a city that works for everyone through automotive engineering.</w:t>
      </w:r>
    </w:p>
    <w:p>
      <w:pPr>
        <w:pStyle w:val="BodyText"/>
      </w:pPr>
      <w:r>
        <w:t xml:space="preserve">Thank you for considering my application. I am prepared to bring relentless innovation, deep civic engagement, and unwavering commitment to every project I undertake as an Automotive Engineer in the United States. Together, we can drive New York City—and the nation—toward a cleaner, smarter mobility future.</w:t>
      </w:r>
    </w:p>
    <w:p>
      <w:pPr>
        <w:pStyle w:val="BodyText"/>
      </w:pPr>
      <w:r>
        <w:t xml:space="preserve">Sincerely,</w:t>
      </w:r>
    </w:p>
    <w:p>
      <w:pPr>
        <w:pStyle w:val="BodyText"/>
      </w:pPr>
      <w:r>
        <w:t xml:space="preserve">Alexandra Chen</w:t>
      </w:r>
    </w:p>
    <w:p>
      <w:pPr>
        <w:pStyle w:val="BodyText"/>
      </w:pPr>
      <w:r>
        <w:t xml:space="preserve">City College of New York | Mechanical Engineering (B.S.)</w:t>
      </w:r>
    </w:p>
    <w:p>
      <w:pPr>
        <w:pStyle w:val="BodyText"/>
      </w:pPr>
      <w:r>
        <w:t xml:space="preserve">Queens, New York 11367 | alexandra.chen@email.com | (718) 555-0192</w:t>
      </w:r>
    </w:p>
    <w:p>
      <w:pPr>
        <w:pStyle w:val="BodyText"/>
      </w:pPr>
      <w:r>
        <w:rPr>
          <w:iCs/>
          <w:i/>
        </w:rPr>
        <w:t xml:space="preserve">This document is a Scholarship Application Letter tailored for Automotive Engineer candidates targeting New York City, United States. Total word count: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dc:title>
  <dc:creator/>
  <dc:language>en</dc:language>
  <cp:keywords/>
  <dcterms:created xsi:type="dcterms:W3CDTF">2025-12-10T12:13:15Z</dcterms:created>
  <dcterms:modified xsi:type="dcterms:W3CDTF">2025-12-10T12:13:15Z</dcterms:modified>
</cp:coreProperties>
</file>

<file path=docProps/custom.xml><?xml version="1.0" encoding="utf-8"?>
<Properties xmlns="http://schemas.openxmlformats.org/officeDocument/2006/custom-properties" xmlns:vt="http://schemas.openxmlformats.org/officeDocument/2006/docPropsVTypes"/>
</file>