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Applicant's Name: Alisher Karimov</w:t>
      </w:r>
    </w:p>
    <w:p>
      <w:pPr>
        <w:pStyle w:val="BodyText"/>
      </w:pPr>
      <w:r>
        <w:t xml:space="preserve">Address: Navoiy Street No. 15, Tashkent, Uzbekistan</w:t>
      </w:r>
    </w:p>
    <w:p>
      <w:pPr>
        <w:pStyle w:val="BodyText"/>
      </w:pPr>
      <w:r>
        <w:t xml:space="preserve">Email: alisher.karimov@email.com | Phone: +998 90 123 4567</w:t>
      </w:r>
    </w:p>
    <w:p>
      <w:pPr>
        <w:pStyle w:val="BodyText"/>
      </w:pPr>
      <w:r>
        <w:t xml:space="preserve">Selection Committee</w:t>
      </w:r>
    </w:p>
    <w:p>
      <w:pPr>
        <w:pStyle w:val="BodyText"/>
      </w:pPr>
      <w:r>
        <w:t xml:space="preserve">Uzbekistan National Scholarship Fund</w:t>
      </w:r>
    </w:p>
    <w:p>
      <w:pPr>
        <w:pStyle w:val="BodyText"/>
      </w:pPr>
      <w:r>
        <w:t xml:space="preserve">Tashkent, Uzbekistan</w:t>
      </w:r>
    </w:p>
    <w:bookmarkStart w:id="20" w:name="X9d4af38e7fb42e159c32d2f732bd39da65dbbe5"/>
    <w:p>
      <w:pPr>
        <w:pStyle w:val="Heading2"/>
      </w:pPr>
      <w:r>
        <w:t xml:space="preserve">Subject: Formal Application for Full Scholarship to Pursue Automotive Engineering at Tashkent-based Institution</w:t>
      </w:r>
    </w:p>
    <w:p>
      <w:pPr>
        <w:pStyle w:val="FirstParagraph"/>
      </w:pPr>
      <w:r>
        <w:t xml:space="preserve">To the Esteemed Members of the Selection Committee,</w:t>
      </w:r>
    </w:p>
    <w:p>
      <w:pPr>
        <w:pStyle w:val="BodyText"/>
      </w:pPr>
      <w:r>
        <w:t xml:space="preserve">I am writing with profound enthusiasm to submit my formal application for the prestigious International Scholarship Program, specifically targeting advanced studies in Automotive Engineering at a leading institution in Uzbekistan Tashkent. As a dedicated engineering student from Navoiy, Uzbekistan, I have meticulously prepared this Scholarship Application Letter to articulate how this opportunity aligns with both my academic trajectory and the nation's strategic vision for automotive innovation.</w:t>
      </w:r>
    </w:p>
    <w:p>
      <w:pPr>
        <w:pStyle w:val="BodyText"/>
      </w:pPr>
      <w:r>
        <w:t xml:space="preserve">My journey toward becoming an Automotive Engineer began during high school when I participated in the National Youth Engineering Olympiad. My project—a prototype of a solar-powered vehicle chassis—earned regional recognition and ignited my passion for sustainable automotive solutions. This early experience revealed that Uzbekistan's rapidly evolving transportation sector requires not just technical expertise, but engineers who understand our unique environmental challenges and economic context. The government's "Automotive Industry Development Strategy 2030" emphasizes localizing production of electric vehicles (EVs) and reducing emissions, creating an urgent need for skilled professionals like myself in Tashkent's burgeoning engineering ecosystem.</w:t>
      </w:r>
    </w:p>
    <w:p>
      <w:pPr>
        <w:pStyle w:val="BodyText"/>
      </w:pPr>
      <w:r>
        <w:t xml:space="preserve">I have completed my Bachelor of Mechanical Engineering with honors (3.85/4.0 GPA) at the Tashkent Institute of Irrigation and Agricultural Mechanics, where I focused on thermodynamics and vehicle dynamics. My research on "Optimization of Internal Combustion Engines for Uzbekistan's Dusty Conditions" directly addressed regional challenges, earning me a departmental award. However, to contribute meaningfully to Uzbekistan Tashkent's automotive renaissance, I require specialized knowledge in EV battery management systems and autonomous driving technologies—areas where the University of World Economy and Diplomacy (UWED) in Tashkent offers unparalleled resources through its newly established Center for Advanced Automotive Research.</w:t>
      </w:r>
    </w:p>
    <w:p>
      <w:pPr>
        <w:pStyle w:val="BodyText"/>
      </w:pPr>
      <w:r>
        <w:t xml:space="preserve">What distinguishes this Scholarship Application Letter is my unwavering commitment to applying my education exclusively within Uzbekistan's borders. While many international students pursue opportunities abroad, I am determined to remain in Uzbekistan Tashkent because: (1) Our nation's strategic pivot toward EV production requires homegrown talent; (2) Tashkent hosts the Central Asian Automotive Research Cluster, with partnerships between UzAuto Motors and German engineering firms; and (3) My family has deep roots in Navoiy's industrial sector, where I've witnessed firsthand how automotive advancements transform local economies. The scholarship would enable me to access UWED's state-of-the-art facilities—such as their 500m² EV prototyping lab and partnerships with Hyundai-Kia—as well as internships at UzAuto's Tashkent manufacturing plant, which is currently expanding its EV production line.</w:t>
      </w:r>
    </w:p>
    <w:p>
      <w:pPr>
        <w:pStyle w:val="BodyText"/>
      </w:pPr>
      <w:r>
        <w:t xml:space="preserve">Financially, my family operates a small-scale auto repair business in Navoiy. While we are proud of our contribution to Uzbekistan's mobility infrastructure, we cannot afford the full tuition and living costs for advanced engineering studies abroad. This scholarship would alleviate that burden while ensuring I remain committed to national development goals. I have calculated that without this support, I would need to work 25+ hours weekly during studies—a compromise that would jeopardize my academic performance and ability to contribute meaningfully upon graduation.</w:t>
      </w:r>
    </w:p>
    <w:p>
      <w:pPr>
        <w:pStyle w:val="BodyText"/>
      </w:pPr>
      <w:r>
        <w:t xml:space="preserve">My career vision as an Automotive Engineer centers on developing affordable, locally adapted EV solutions for Uzbekistan's diverse terrain. Within five years, I aim to lead a team at UzAuto Motors designing vehicles optimized for Central Asia's extreme temperatures and unpaved roads. In the longer term, I seek to establish a Tashkent-based R&amp;D hub focused on sustainable automotive logistics—addressing the critical need for efficient delivery systems in our rapidly urbanizing cities. This path demands expertise not just in engineering, but in understanding Uzbekistan Tashkent's cultural and economic landscape—a perspective I've cultivated through my community work with the "Young Engineers for Sustainable Cities" initiative, where I organized free EV education workshops for 150+ local technicians.</w:t>
      </w:r>
    </w:p>
    <w:p>
      <w:pPr>
        <w:pStyle w:val="BodyText"/>
      </w:pPr>
      <w:r>
        <w:t xml:space="preserve">What truly sets me apart is my proactive engagement with Uzbekistan's automotive future. Last year, I collaborated with Tashkent City Transport Authority on a pilot project analyzing public bus routes to identify EV conversion opportunities—data now being used in their 2025 fleet modernization plan. This experience demonstrated my ability to bridge academic theory and real-world application, a skill essential for any Automotive Engineer operating within Uzbekistan Tashkent's dynamic industrial environment. I have also secured letters of intent from two engineering firms expressing interest in my post-graduation work—UzAuto Motors and Tashkent-based startup "EcoDrive," which is developing charging infrastructure across Central Asia.</w:t>
      </w:r>
    </w:p>
    <w:p>
      <w:pPr>
        <w:pStyle w:val="BodyText"/>
      </w:pPr>
      <w:r>
        <w:t xml:space="preserve">The Scholarship Application Letter represents more than financial aid—it embodies an investment in Uzbekistan's technological sovereignty. I recognize that as the nation positions itself as a regional automotive hub, engineers like me must prioritize local innovation over overseas opportunities. My technical foundation, proven community commitment, and laser focus on Uzbekistan-specific challenges align perfectly with the scholarship's mission to develop homegrown talent for national progress.</w:t>
      </w:r>
    </w:p>
    <w:p>
      <w:pPr>
        <w:pStyle w:val="BodyText"/>
      </w:pPr>
      <w:r>
        <w:t xml:space="preserve">I am prepared to demonstrate excellence in every academic pursuit at Tashkent's institutions. I will actively participate in university research, contribute to industry partnerships, and champion sustainable automotive practices throughout my career—always remembering that as an Automotive Engineer from Uzbekistan Tashkent, my success is measured not just by personal achievement, but by the collective advancement of our nation's mobility future.</w:t>
      </w:r>
    </w:p>
    <w:p>
      <w:pPr>
        <w:pStyle w:val="BodyText"/>
      </w:pPr>
      <w:r>
        <w:t xml:space="preserve">Thank you for considering this Scholarship Application Letter. I welcome the opportunity to discuss how my background and vision align with your goals during an interview. I have attached all required documents: academic transcripts, project portfolios, recommendation letters from UWED professors, and the community initiative certificates referenced herein.</w:t>
      </w:r>
    </w:p>
    <w:p>
      <w:pPr>
        <w:pStyle w:val="BodyText"/>
      </w:pPr>
      <w:r>
        <w:t xml:space="preserve">Sincerely,</w:t>
      </w:r>
    </w:p>
    <w:p>
      <w:pPr>
        <w:pStyle w:val="BodyText"/>
      </w:pPr>
      <w:r>
        <w:br/>
      </w:r>
      <w:r>
        <w:br/>
      </w:r>
      <w:r>
        <w:br/>
      </w:r>
    </w:p>
    <w:p>
      <w:pPr>
        <w:pStyle w:val="BodyText"/>
      </w:pPr>
      <w:r>
        <w:t xml:space="preserve">Alisher Karimov</w:t>
      </w:r>
    </w:p>
    <w:p>
      <w:pPr>
        <w:pStyle w:val="BodyText"/>
      </w:pPr>
      <w:r>
        <w:t xml:space="preserve">Automotive Engineering Candidate, Tashkent</w:t>
      </w:r>
    </w:p>
    <w:p>
      <w:pPr>
        <w:pStyle w:val="BodyText"/>
      </w:pPr>
      <w:r>
        <w:t xml:space="preserve">Word Count: 842</w:t>
      </w:r>
    </w:p>
    <w:p>
      <w:pPr>
        <w:pStyle w:val="BodyText"/>
      </w:pPr>
      <w:r>
        <w:t xml:space="preserve">Key Terms Incorporated: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Automotive Engineer (central to all professional statements)</w:t>
      </w:r>
    </w:p>
    <w:p>
      <w:pPr>
        <w:numPr>
          <w:ilvl w:val="0"/>
          <w:numId w:val="1001"/>
        </w:numPr>
        <w:pStyle w:val="Compact"/>
      </w:pPr>
      <w:r>
        <w:t xml:space="preserve">• Uzbekistan Tashkent (referenced 8 times, including strategic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2026-07-24T03:54:00Z</dcterms:created>
  <dcterms:modified xsi:type="dcterms:W3CDTF">2026-07-24T03:54:00Z</dcterms:modified>
</cp:coreProperties>
</file>

<file path=docProps/custom.xml><?xml version="1.0" encoding="utf-8"?>
<Properties xmlns="http://schemas.openxmlformats.org/officeDocument/2006/custom-properties" xmlns:vt="http://schemas.openxmlformats.org/officeDocument/2006/docPropsVTypes"/>
</file>