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Abdul</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Abdul Baker</w:t>
      </w:r>
      <w:r>
        <w:br/>
      </w:r>
      <w:r>
        <w:t xml:space="preserve">House No. 45, Chakar Street</w:t>
      </w:r>
      <w:r>
        <w:br/>
      </w:r>
      <w:r>
        <w:t xml:space="preserve">Dasht-e-Barchi District, Kabul</w:t>
      </w:r>
      <w:r>
        <w:br/>
      </w:r>
      <w:r>
        <w:t xml:space="preserve">Afghanistan</w:t>
      </w:r>
      <w:r>
        <w:br/>
      </w:r>
      <w:r>
        <w:t xml:space="preserve">October 26, 2023</w:t>
      </w:r>
    </w:p>
    <w:p>
      <w:pPr>
        <w:pStyle w:val="BodyText"/>
      </w:pPr>
      <w:r>
        <w:t xml:space="preserve">Scholarship Committee</w:t>
      </w:r>
      <w:r>
        <w:br/>
      </w:r>
      <w:r>
        <w:t xml:space="preserve">Afghanistan Education Foundation (AEF)</w:t>
      </w:r>
      <w:r>
        <w:br/>
      </w:r>
      <w:r>
        <w:t xml:space="preserve">Kabul, Afghanistan</w:t>
      </w:r>
    </w:p>
    <w:bookmarkStart w:id="20" w:name="Xd35156701c052214064623847de6cd8ed353dbc"/>
    <w:p>
      <w:pPr>
        <w:pStyle w:val="Heading2"/>
      </w:pPr>
      <w:r>
        <w:t xml:space="preserve">Subject: Formal Application for Higher Education Scholarship</w:t>
      </w:r>
    </w:p>
    <w:p>
      <w:pPr>
        <w:pStyle w:val="FirstParagraph"/>
      </w:pPr>
      <w:r>
        <w:t xml:space="preserve">To the Esteemed Members of the Scholarship Committee,</w:t>
      </w:r>
    </w:p>
    <w:p>
      <w:pPr>
        <w:pStyle w:val="BodyText"/>
      </w:pPr>
      <w:r>
        <w:t xml:space="preserve">I am writing this Scholarship Application Letter with profound respect and unwavering determination to request your consideration for the prestigious scholarship program offered by the Afghanistan Education Foundation. My name is Abdul Baker, a dedicated student currently residing in Kabul, Afghanistan, whose academic journey has been profoundly shaped by both the challenges and opportunities of our vibrant capital city. This Scholarship Application Letter represents not merely an application but a heartfelt pledge to contribute meaningfully to Afghanistan Kabul's educational renaissance.</w:t>
      </w:r>
    </w:p>
    <w:p>
      <w:pPr>
        <w:pStyle w:val="BodyText"/>
      </w:pPr>
      <w:r>
        <w:t xml:space="preserve">Having grown up in the bustling yet resilient community of Dasht-e-Barchi, I have witnessed firsthand how education transforms lives in Afghanistan Kabul. My father, a modest tailor, and my mother, a primary school teacher who sacrificed her career to support our family's needs after the 1990s conflict, instilled in me that knowledge is the most powerful currency for rebuilding our nation. Despite economic hardships that forced me to work part-time at age 14 selling bread at local markets (a profession echoing my surname Baker), I maintained top honors throughout high school. This Scholarship Application Letter embodies my commitment to transcend these circumstances through academic excellence.</w:t>
      </w:r>
    </w:p>
    <w:p>
      <w:pPr>
        <w:pStyle w:val="BodyText"/>
      </w:pPr>
      <w:r>
        <w:t xml:space="preserve">My academic trajectory has been defined by a relentless pursuit of excellence in the sciences. As valedictorian of Kabul's Al-Farooq High School (2021), I excelled in mathematics and computer science, developing a mobile application that connects rural farmers with market prices—a project recognized by Kabul University's Young Innovators Program. However, the escalating cost of higher education has placed this dream beyond my family's reach. Tuition fees for Kabul University's Computer Science program exceed $2,000 annually—nearly five times my family's monthly income from my parents' modest livelihoods. This is why I urgently require the transformative support offered by your scholarship.</w:t>
      </w:r>
    </w:p>
    <w:p>
      <w:pPr>
        <w:pStyle w:val="BodyText"/>
      </w:pPr>
      <w:r>
        <w:t xml:space="preserve">What makes this scholarship uniquely significant to me as a student from Afghanistan Kabul is its specific focus on empowering local talent. Unlike generic international programs, the Afghanistan Education Foundation's commitment to nurturing homegrown scholars directly addresses our city's most critical need: developing indigenous expertise that understands Kabul's cultural context and infrastructure challenges. I am particularly inspired by your recent initiative launching tech hubs in nine Afghan provinces, with a central hub planned for Kabul City Center. As Baker—a name symbolizing craftsmanship and community service—I envision myself contributing to this network as both beneficiary and future builder.</w:t>
      </w:r>
    </w:p>
    <w:p>
      <w:pPr>
        <w:pStyle w:val="BodyText"/>
      </w:pPr>
      <w:r>
        <w:t xml:space="preserve">My five-year plan is deeply anchored to Afghanistan Kabul's development priorities. Upon completing my degree, I will establish "Kabul Code," a nonprofit providing free coding workshops for girls in Dasht-e-Barchi—a district where female enrollment rates remain below 25%. This initiative will directly align with the Afghanistan Education Foundation's goal of gender-inclusive education. I have already piloted similar workshops at Kabul's Youth Center, teaching 47 students basic programming fundamentals. With your scholarship, I will scale this model to reach 500+ youth annually while developing an AI tool that optimizes irrigation for Kabul's urban farms—addressing water scarcity in our capital city.</w:t>
      </w:r>
    </w:p>
    <w:p>
      <w:pPr>
        <w:pStyle w:val="BodyText"/>
      </w:pPr>
      <w:r>
        <w:t xml:space="preserve">My commitment to Afghanistan Kabul extends beyond academics. During the recent flooding crisis in eastern Kabul, I organized a team of 15 students to distribute emergency supplies and document infrastructure vulnerabilities using drone mapping technology—a skill I developed through self-study. This experience reinforced my belief that technology must serve local needs, not impose foreign solutions. As Baker, I understand that true innovation grows from within communities, which is why this Scholarship Application Letter emphasizes my intent to return as a community-based developer rather than seek opportunities abroad.</w:t>
      </w:r>
    </w:p>
    <w:p>
      <w:pPr>
        <w:pStyle w:val="BodyText"/>
      </w:pPr>
      <w:r>
        <w:t xml:space="preserve">Financial transparency informs every aspect of my application. My family's monthly income remains at $280 (below Afghanistan's poverty line of $370), with 65% allocated to basic necessities. The scholarship would cover 100% of tuition ($1,850/year) and provide stipends for essential textbooks and transportation—amounts meticulously detailed in the financial appendix. Crucially, this investment requires no repayment; it's a partnership where I commit to dedicating 25% of my professional time post-graduation to mentoring fellow Kabul students. This reflects my understanding that education is a communal asset, not merely an individual achievement.</w:t>
      </w:r>
    </w:p>
    <w:p>
      <w:pPr>
        <w:pStyle w:val="BodyText"/>
      </w:pPr>
      <w:r>
        <w:t xml:space="preserve">What truly distinguishes my Scholarship Application Letter from others is the tangible connection to Afghanistan Kabul's present and future. While many applicants speak abstractly of "helping their country," I have already demonstrated concrete contributions: developing the community health app used by 12 clinics in Kabul, training 30 teachers on digital literacy tools at the Ministry of Education workshops, and collaborating with UNDP on youth employment surveys for Kabul's informal sector. These experiences confirm that I am not just seeking an education but ready to deploy it immediately where it matters most.</w:t>
      </w:r>
    </w:p>
    <w:p>
      <w:pPr>
        <w:pStyle w:val="BodyText"/>
      </w:pPr>
      <w:r>
        <w:t xml:space="preserve">In Afghanistan Kabul, we are experiencing a pivotal moment where young people like myself can redefine our city's trajectory. The 2023 UNDP report on urban development specifically identifies digital literacy as Afghanistan's greatest untapped asset—particularly in our capital city where 65% of the population is under 30. This scholarship would position me to lead that transformation. As Abdul Baker, I pledge not only academic rigor but also cultural stewardship: developing technology that respects Afghan traditions while addressing modern challenges.</w:t>
      </w:r>
    </w:p>
    <w:p>
      <w:pPr>
        <w:pStyle w:val="BodyText"/>
      </w:pPr>
      <w:r>
        <w:t xml:space="preserve">Finally, this Scholarship Application Letter represents my deepest respect for your foundation's work in Afghanistan Kabul. Since 2018, the Afghanistan Education Foundation has empowered 2,400 students across nine provinces—37% of whom are women from urban centers like mine. Your investment in local talent has already begun reshaping our educational landscape. I am honored to stand among those who believe that a single scholarship can ignite a cascade of change: one student, one community, one city at a time.</w:t>
      </w:r>
    </w:p>
    <w:p>
      <w:pPr>
        <w:pStyle w:val="BodyText"/>
      </w:pPr>
      <w:r>
        <w:t xml:space="preserve">Thank you for considering my application with the seriousness it deserves. I welcome the opportunity to discuss how Abdul Baker's vision aligns with your mission during an interview at your convenience. My contact information is provided above, and I have attached all required documents including transcripts, community impact reports, and letters of recommendation from Kabul University faculty.</w:t>
      </w:r>
    </w:p>
    <w:p>
      <w:pPr>
        <w:pStyle w:val="BodyText"/>
      </w:pPr>
      <w:r>
        <w:t xml:space="preserve">With profound gratitude and hope for Afghanistan Kabul,</w:t>
      </w:r>
    </w:p>
    <w:p>
      <w:pPr>
        <w:pStyle w:val="BodyText"/>
      </w:pPr>
      <w:r>
        <w:rPr>
          <w:bCs/>
          <w:b/>
        </w:rPr>
        <w:t xml:space="preserve">Abdul Baker</w:t>
      </w:r>
      <w:r>
        <w:t xml:space="preserve"> </w:t>
      </w:r>
      <w:r>
        <w:rPr>
          <w:iCs/>
          <w:i/>
        </w:rPr>
        <w:t xml:space="preserve">Aspiring Computer Scientist &amp; Community Developer</w:t>
      </w:r>
      <w:r>
        <w:br/>
      </w:r>
      <w:r>
        <w:t xml:space="preserve">Kabul, Afghanistan</w:t>
      </w:r>
      <w:r>
        <w:br/>
      </w:r>
      <w:r>
        <w:t xml:space="preserve">+93 700 123 456 | abaker@email.af</w:t>
      </w:r>
    </w:p>
    <w:p>
      <w:pPr>
        <w:pStyle w:val="BodyText"/>
      </w:pPr>
      <w:r>
        <w:t xml:space="preserve">Word Count: 847 | Key Terms Used:</w:t>
      </w:r>
      <w:r>
        <w:br/>
      </w:r>
      <w:r>
        <w:t xml:space="preserve">- "Scholarship Application Letter": 6 times</w:t>
      </w:r>
      <w:r>
        <w:br/>
      </w:r>
      <w:r>
        <w:t xml:space="preserve">- "Baker": 9 times (as name and concept)</w:t>
      </w:r>
      <w:r>
        <w:br/>
      </w:r>
      <w:r>
        <w:t xml:space="preserve">- "Afghanistan Kabul": 8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Abdul Baker</dc:title>
  <dc:creator/>
  <dc:language>en</dc:language>
  <cp:keywords/>
  <dcterms:created xsi:type="dcterms:W3CDTF">2026-07-23T04:18:07Z</dcterms:created>
  <dcterms:modified xsi:type="dcterms:W3CDTF">2026-07-23T04:18:07Z</dcterms:modified>
</cp:coreProperties>
</file>

<file path=docProps/custom.xml><?xml version="1.0" encoding="utf-8"?>
<Properties xmlns="http://schemas.openxmlformats.org/officeDocument/2006/custom-properties" xmlns:vt="http://schemas.openxmlformats.org/officeDocument/2006/docPropsVTypes"/>
</file>