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Australia</w:t>
      </w:r>
      <w:r>
        <w:t xml:space="preserve"> </w:t>
      </w:r>
      <w:r>
        <w:t xml:space="preserve">Brisbane</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Queensland</w:t>
      </w:r>
      <w:r>
        <w:br/>
      </w:r>
      <w:r>
        <w:t xml:space="preserve">Brisbane, Queensland 4072</w:t>
      </w:r>
      <w:r>
        <w:br/>
      </w:r>
      <w:r>
        <w:t xml:space="preserve">Australia</w:t>
      </w:r>
    </w:p>
    <w:bookmarkStart w:id="21" w:name="dear-scholarship-committee"/>
    <w:p>
      <w:pPr>
        <w:pStyle w:val="Heading2"/>
      </w:pPr>
      <w:r>
        <w:t xml:space="preserve">Dear Scholarship Committee,</w:t>
      </w:r>
    </w:p>
    <w:p>
      <w:pPr>
        <w:pStyle w:val="FirstParagraph"/>
      </w:pPr>
      <w:r>
        <w:t xml:space="preserve">I am writing this formal Scholarship Application Letter to express my profound enthusiasm for the International Student Excellence Scholarship at the University of Queensland in Australia Brisbane. My name is Ethan Baker, and I have dedicated my academic journey toward becoming a transformative environmental engineer committed to sustainable urban development—a vision that finds its perfect alignment with Brisbane's pioneering role in green infrastructure within Australia Brisbane.</w:t>
      </w:r>
    </w:p>
    <w:p>
      <w:pPr>
        <w:pStyle w:val="BodyText"/>
      </w:pPr>
      <w:r>
        <w:t xml:space="preserve">As a student at the University of Melbourne where I earned first-class honors in Civil Engineering, I have consistently demonstrated academic excellence with a GPA of 3.9/4.0. My research on "Urban Heat Island Mitigation in Tropical Climates" directly connects to Brisbane's urgent need for climate-resilient city planning, making this Scholarship Application Letter not merely an application but a strategic step toward meaningful contribution to Australia Brisbane's environmental future.</w:t>
      </w:r>
    </w:p>
    <w:p>
      <w:pPr>
        <w:pStyle w:val="BodyText"/>
      </w:pPr>
      <w:r>
        <w:t xml:space="preserve">What compels me most deeply about pursuing my Master of Environmental Engineering at the University of Queensland is Brisbane's unique position as Australia Brisbane's innovation hub. The city’s commitment to carbon neutrality by 2030 and its landmark projects like the $1 billion "Brisbane River Corridor Revitalization" create an unparalleled living laboratory for my studies. Unlike static academic environments, Australia Brisbane offers real-time exposure to sustainable drainage systems (SuDS), urban reforestation initiatives, and energy-efficient public transport—experiences that would be impossible in my home country of Ghana where climate adaptation resources remain limited.</w:t>
      </w:r>
    </w:p>
    <w:p>
      <w:pPr>
        <w:pStyle w:val="BodyText"/>
      </w:pPr>
      <w:r>
        <w:t xml:space="preserve">My journey with Baker has always been defined by community impact. As the founder of "Green Roots Ghana," I mobilized over 200 students to plant 5,000 native trees in Accra’s flood-prone neighborhoods—a project that reduced local surface temperatures by 3°C and inspired a city-wide policy shift. This initiative directly mirrors the University of Queensland's Sustainable Cities research cluster, where my proposed thesis on "Adaptive Stormwater Management for Tropical Urban Environments" would be nurtured under Professor Lena Chen’s mentorship. Australia Brisbane isn't just a destination; it's the crucible where I can transform grassroots experience into scalable solutions.</w:t>
      </w:r>
    </w:p>
    <w:p>
      <w:pPr>
        <w:pStyle w:val="BodyText"/>
      </w:pPr>
      <w:r>
        <w:t xml:space="preserve">Financial accessibility remains my primary barrier to joining this academic ecosystem. My family’s modest income from small-scale farming in Ghana cannot cover the $45,000 annual tuition for international students without significant hardship. This Scholarship Application Letter is therefore a plea for opportunity—a chance to invest not just in my education but in Australia Brisbane's sustainable future. With this scholarship, I would immediately contribute to UQ’s "Brisbane Urban Resilience Project" as a research assistant, bringing my hands-on experience with community-led environmental projects directly into the university’s collaborative framework.</w:t>
      </w:r>
    </w:p>
    <w:p>
      <w:pPr>
        <w:pStyle w:val="BodyText"/>
      </w:pPr>
      <w:r>
        <w:t xml:space="preserve">I understand that Australia Brisbane attracts globally ambitious students, but my unique perspective as an African scholar committed to South-North climate equity positions me to offer something distinct. During my undergraduate internship with the World Bank’s Climate Smart Cities initiative, I developed a low-cost monitoring system for urban green spaces—technology now being piloted by Brisbane City Council’s Sustainability Office. This work exemplifies how my background can enrich Australia Brisbane's academic discourse through cross-cultural innovation.</w:t>
      </w:r>
    </w:p>
    <w:p>
      <w:pPr>
        <w:pStyle w:val="BodyText"/>
      </w:pPr>
      <w:r>
        <w:t xml:space="preserve">My proposed research bridges three critical needs in Australia Brisbane:</w:t>
      </w:r>
    </w:p>
    <w:p>
      <w:pPr>
        <w:numPr>
          <w:ilvl w:val="0"/>
          <w:numId w:val="1001"/>
        </w:numPr>
        <w:pStyle w:val="Compact"/>
      </w:pPr>
      <w:r>
        <w:rPr>
          <w:bCs/>
          <w:b/>
        </w:rPr>
        <w:t xml:space="preserve">Climate Adaptation</w:t>
      </w:r>
      <w:r>
        <w:t xml:space="preserve">: Designing drainage systems for Brisbane’s increasingly intense rainfall events</w:t>
      </w:r>
    </w:p>
    <w:p>
      <w:pPr>
        <w:numPr>
          <w:ilvl w:val="0"/>
          <w:numId w:val="1001"/>
        </w:numPr>
        <w:pStyle w:val="Compact"/>
      </w:pPr>
      <w:r>
        <w:rPr>
          <w:bCs/>
          <w:b/>
        </w:rPr>
        <w:t xml:space="preserve">Cultural Inclusion</w:t>
      </w:r>
      <w:r>
        <w:t xml:space="preserve">: Adapting Western infrastructure models to tropical community contexts I’ve mastered in Ghana</w:t>
      </w:r>
    </w:p>
    <w:p>
      <w:pPr>
        <w:numPr>
          <w:ilvl w:val="0"/>
          <w:numId w:val="1001"/>
        </w:numPr>
        <w:pStyle w:val="Compact"/>
      </w:pPr>
      <w:r>
        <w:rPr>
          <w:bCs/>
          <w:b/>
        </w:rPr>
        <w:t xml:space="preserve">Social Equity</w:t>
      </w:r>
      <w:r>
        <w:t xml:space="preserve">: Ensuring low-income neighborhoods benefit from green infrastructure investments, as demonstrated by my Accra project’s 80% participation rate from marginalized communities.</w:t>
      </w:r>
    </w:p>
    <w:p>
      <w:pPr>
        <w:pStyle w:val="FirstParagraph"/>
      </w:pPr>
      <w:r>
        <w:t xml:space="preserve">The University of Queensland’s "Brisbane Innovation Precinct" is where I envision this work taking root. The opportunity to collaborate with the Australian Sustainable Built Environment Centre—located within walking distance of Brisbane’s CBD—would allow me to translate classroom learning into tangible outcomes for Australia Brisbane residents. My existing partnerships with Queensland Environmental Protection Agency (EPA) officers, forged during my World Bank internship, would facilitate immediate fieldwork integration.</w:t>
      </w:r>
    </w:p>
    <w:p>
      <w:pPr>
        <w:pStyle w:val="BodyText"/>
      </w:pPr>
      <w:r>
        <w:t xml:space="preserve">Beyond academic rigor, I embody the global citizenship Australia Brisbane seeks to cultivate. As a recipient of the UN Youth Climate Ambassador award in 2021, I’ve delivered workshops on sustainable engineering to over 3,000 students across Africa and Southeast Asia. This experience has honed my ability to communicate complex environmental science through culturally resonant frameworks—a skill directly transferable to Brisbane’s multicultural student body and diverse communities.</w:t>
      </w:r>
    </w:p>
    <w:p>
      <w:pPr>
        <w:pStyle w:val="BodyText"/>
      </w:pPr>
      <w:r>
        <w:t xml:space="preserve">I recognize that scholarship selection involves weighing potential against impact. My commitment transcends personal achievement; I have already secured a pre-arranged internship with Brisbane City Council’s Climate Adaptation Unit for my thesis period, ensuring immediate contribution upon arrival. The $25,000 scholarship would cover 55% of my annual costs, enabling me to focus entirely on research while supporting family obligations in Ghana through the remaining portion of my earnings from UQ's student employment program.</w:t>
      </w:r>
    </w:p>
    <w:p>
      <w:pPr>
        <w:pStyle w:val="BodyText"/>
      </w:pPr>
      <w:r>
        <w:t xml:space="preserve">In closing, this Scholarship Application Letter represents more than a request—it is a promise. A promise to leverage Australia Brisbane’s unparalleled resources to develop infrastructure solutions that will benefit cities worldwide, starting with our shared commitment to make Brisbane the world’s most livable climate-resilient capital by 2040. My name is Baker not merely as my surname but as a testament to my family’s legacy of building community—exactly the ethos I aim to embody within Australia Brisbane’s academic ecosystem.</w:t>
      </w:r>
    </w:p>
    <w:p>
      <w:pPr>
        <w:pStyle w:val="BodyText"/>
      </w:pPr>
      <w:r>
        <w:t xml:space="preserve">Thank you for considering this application. I welcome the opportunity to discuss how my vision aligns with the University of Queensland's mission during an interview at your convenience. The chance to contribute to Australia Brisbane’s green transformation is not just a dream but a responsibility I am prepared to embrace with relentless dedication.</w:t>
      </w:r>
    </w:p>
    <w:p>
      <w:pPr>
        <w:pStyle w:val="BodyText"/>
      </w:pPr>
      <w:r>
        <w:t xml:space="preserve">Sincerely,</w:t>
      </w:r>
    </w:p>
    <w:bookmarkStart w:id="20" w:name="ethan-baker"/>
    <w:p>
      <w:pPr>
        <w:pStyle w:val="Heading3"/>
      </w:pPr>
      <w:r>
        <w:t xml:space="preserve">Ethan Baker</w:t>
      </w:r>
    </w:p>
    <w:p>
      <w:pPr>
        <w:pStyle w:val="FirstParagraph"/>
      </w:pPr>
      <w:r>
        <w:t xml:space="preserve">International Student Applicant | University of Melbourne (B.E. Civil Engineering, First Class Honors)</w:t>
      </w:r>
    </w:p>
    <w:p>
      <w:pPr>
        <w:pStyle w:val="BodyText"/>
      </w:pPr>
      <w:r>
        <w:t xml:space="preserve">Phone: +61 (7) 3345 6789 | Email: ethan.baker@unimelb.edu.au</w:t>
      </w:r>
    </w:p>
    <w:p>
      <w:pPr>
        <w:pStyle w:val="BodyText"/>
      </w:pPr>
      <w:r>
        <w:rPr>
          <w:bCs/>
          <w:b/>
        </w:rPr>
        <w:t xml:space="preserve">Key Terms Integrated:</w:t>
      </w:r>
      <w:r>
        <w:t xml:space="preserve"> </w:t>
      </w:r>
      <w:r>
        <w:t xml:space="preserve">Scholarship Application Letter, Baker, Australia Brisbane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Australia Brisbane</dc:title>
  <dc:creator/>
  <dc:language>en</dc:language>
  <cp:keywords/>
  <dcterms:created xsi:type="dcterms:W3CDTF">2026-07-21T03:15:25Z</dcterms:created>
  <dcterms:modified xsi:type="dcterms:W3CDTF">2026-07-21T03:15:25Z</dcterms:modified>
</cp:coreProperties>
</file>

<file path=docProps/custom.xml><?xml version="1.0" encoding="utf-8"?>
<Properties xmlns="http://schemas.openxmlformats.org/officeDocument/2006/custom-properties" xmlns:vt="http://schemas.openxmlformats.org/officeDocument/2006/docPropsVTypes"/>
</file>