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at</w:t>
      </w:r>
      <w:r>
        <w:t xml:space="preserve"> </w:t>
      </w:r>
      <w:r>
        <w:t xml:space="preserve">China</w:t>
      </w:r>
      <w:r>
        <w:t xml:space="preserve"> </w:t>
      </w:r>
      <w:r>
        <w:t xml:space="preserve">Beijing</w:t>
      </w:r>
    </w:p>
    <w:bookmarkStart w:id="20" w:name="X9c2515d22babcfbb7920068f8d93104a81ba512"/>
    <w:p>
      <w:pPr>
        <w:pStyle w:val="Heading1"/>
      </w:pPr>
      <w:r>
        <w:t xml:space="preserve">Scholarship Application Letter: Empowering Academic Excellence in China Beijing</w:t>
      </w:r>
    </w:p>
    <w:p>
      <w:pPr>
        <w:pStyle w:val="FirstParagraph"/>
      </w:pPr>
      <w:r>
        <w:t xml:space="preserve">Dear Esteemed Scholarship Committee,</w:t>
      </w:r>
    </w:p>
    <w:p>
      <w:pPr>
        <w:pStyle w:val="BodyText"/>
      </w:pPr>
      <w:r>
        <w:t xml:space="preserve">With profound enthusiasm and unwavering dedication, I, James Alexander Baker, submit this Scholarship Application Letter to express my earnest desire to pursue advanced studies in Environmental Science at Tsinghua University in China Beijing. As a distinguished academic candidate with a proven commitment to sustainable development and cross-cultural innovation, I am confident that immersion within China Beijing’s dynamic academic ecosystem will catalyze transformative growth in my scholarly journey and future contributions to global environmental stewardship.</w:t>
      </w:r>
    </w:p>
    <w:p>
      <w:pPr>
        <w:pStyle w:val="BodyText"/>
      </w:pPr>
      <w:r>
        <w:t xml:space="preserve">Having graduated at the top of my class with honors in Environmental Engineering from the University of California, Berkeley, I have spent the past two years leading community-led sustainability initiatives focused on urban air quality monitoring. My research directly aligns with China’s ambitious "Blue Sky Initiative" and Beijing’s strategic goals for carbon neutrality by 2060. This convergence of my academic trajectory and China Beijing’s national priorities positions me uniquely to contribute meaningfully to your institution. I have meticulously studied Tsinghua University’s groundbreaking work at the Center for Sustainable Development, particularly Dr. Li Wei’s research on AI-driven pollution forecasting systems—a methodology I aim to adapt and expand during my tenure in China Beijing.</w:t>
      </w:r>
    </w:p>
    <w:p>
      <w:pPr>
        <w:pStyle w:val="BodyText"/>
      </w:pPr>
      <w:r>
        <w:t xml:space="preserve">The decision to apply for this scholarship is deeply rooted in my conviction that China Beijing represents the epicenter of sustainable urban innovation. Unlike any other global metropolis, Beijing harmonizes ancient cultural heritage with cutting-edge technological infrastructure, creating an unparalleled environment for interdisciplinary learning. The city’s "Green Belt" project surrounding its periphery and its pioneering carbon trading market provide real-world laboratories for environmental science students. As Baker, I have actively engaged with China-focused sustainability networks through the Global Environmental Youth Alliance (GEYA), where I collaborated on a pilot project analyzing Beijing’s PM2.5 reduction strategies during the 2022 Winter Olympics. This experience revealed how deeply integrated China Beijing is within global climate action frameworks—a reality that fuels my aspiration to study within its academic heartland.</w:t>
      </w:r>
    </w:p>
    <w:p>
      <w:pPr>
        <w:pStyle w:val="BodyText"/>
      </w:pPr>
      <w:r>
        <w:t xml:space="preserve">My proposed research framework, titled "Smart Urban Ecosystems: Integrating AI and Green Infrastructure in Megacities," directly addresses critical gaps identified in China’s 14th Five-Year Plan. I intend to partner with Tsinghua’s Department of Environmental Science &amp; Engineering to develop predictive models for optimizing green spaces in Beijing’s rapidly expanding districts. This work will not only advance my doctoral research but also support the city’s "Sponge City" initiative by providing data-driven solutions for stormwater management and biodiversity corridors. The scholarship would enable me to access Tsinghua’s high-performance computing cluster and collaborate with industry partners like Baidu Environmental Intelligence Labs—resources that are otherwise inaccessible without financial support.</w:t>
      </w:r>
    </w:p>
    <w:p>
      <w:pPr>
        <w:pStyle w:val="BodyText"/>
      </w:pPr>
      <w:r>
        <w:t xml:space="preserve">What distinguishes my Scholarship Application Letter is its tangible roadmap for mutual benefit. As Baker, I am prepared to contribute immediately through my expertise in sensor network deployment and data visualization. I have already initiated a partnership between Berkeley’s Environmental Research Group and Beijing’s Municipal Ecological Environment Bureau, facilitating the transfer of low-cost air quality monitoring technology to five community centers in suburban Beijing. This model demonstrates my capacity for actionable cross-border collaboration—a skill I will amplify during my studies in China Beijing. My ultimate vision is to establish a Sino-American Sustainable Cities Consortium that bridges academic research with municipal policy implementation, leveraging Beijing’s position as the innovation capital of China.</w:t>
      </w:r>
    </w:p>
    <w:p>
      <w:pPr>
        <w:pStyle w:val="BodyText"/>
      </w:pPr>
      <w:r>
        <w:t xml:space="preserve">I understand that receiving this scholarship represents more than financial assistance; it signifies trust in Baker’s potential to become a leader who embodies the spirit of international academic cooperation. The cultural immersion aspect is equally vital—I have studied Mandarin for three years through intensive programs at Beijing Language and Culture University (BLCU), achieving HSK Level 5 proficiency. My goal extends beyond academics: I aim to document my journey through a public-facing digital archive titled "Beijing Through Green Eyes," sharing insights on sustainable urban living with global communities. This initiative will directly support China’s efforts to enhance its international cultural diplomacy, particularly through the Belt and Road Initiative’s environmental pillars.</w:t>
      </w:r>
    </w:p>
    <w:p>
      <w:pPr>
        <w:pStyle w:val="BodyText"/>
      </w:pPr>
      <w:r>
        <w:t xml:space="preserve">China Beijing has consistently demonstrated how academic excellence thrives when paired with visionary policy and community engagement. The city’s transformation from smog-choked metropolis to a global model for green urbanization offers an unmatched learning environment. By investing in my scholarship, your institution will empower Baker not just as a student, but as a catalyst for the next generation of Sino-Western environmental partnerships. My proposed research aligns precisely with Tsinghua University’s strategic vision for 2035: "Integrating Science with Social Impact." I have attached detailed letters of recommendation from Dr. Eleanor Vance (Berkeley Professor of Environmental Engineering) and Mr. Chen Zhihao (Director, Beijing Municipal Ecological Environment Bureau), who attest to my readiness to contribute to China’s environmental mission.</w:t>
      </w:r>
    </w:p>
    <w:p>
      <w:pPr>
        <w:pStyle w:val="BodyText"/>
      </w:pPr>
      <w:r>
        <w:t xml:space="preserve">In closing, I implore you to consider this Scholarship Application Letter as a testament to my unwavering commitment. As Baker embarks on this journey in China Beijing, I carry forward the legacy of those who believe that knowledge transcends borders—especially when directed toward solving humanity’s most urgent challenges. My presence in Beijing would honor the city’s reputation as a beacon of sustainable innovation while advancing the shared aspiration for a healthier planet. I am prepared to arrive with open mind, proven skills, and an unshakeable resolve to make meaningful contributions from day one.</w:t>
      </w:r>
    </w:p>
    <w:p>
      <w:pPr>
        <w:pStyle w:val="BodyText"/>
      </w:pPr>
      <w:r>
        <w:t xml:space="preserve">Thank you for considering my application. I eagerly await the opportunity to discuss how Baker’s academic vision can flourish within China Beijing’s vibrant intellectual community.</w:t>
      </w:r>
    </w:p>
    <w:p>
      <w:pPr>
        <w:pStyle w:val="BodyText"/>
      </w:pPr>
      <w:r>
        <w:t xml:space="preserve">Sincerely,</w:t>
      </w:r>
    </w:p>
    <w:p>
      <w:pPr>
        <w:pStyle w:val="BodyText"/>
      </w:pPr>
      <w:r>
        <w:br/>
      </w:r>
      <w:r>
        <w:rPr>
          <w:bCs/>
          <w:b/>
        </w:rPr>
        <w:t xml:space="preserve">James Alexander Baker</w:t>
      </w:r>
      <w:r>
        <w:br/>
      </w:r>
      <w:r>
        <w:t xml:space="preserve">Email: james.baker@berkeley.edu</w:t>
      </w:r>
      <w:r>
        <w:br/>
      </w:r>
      <w:r>
        <w:t xml:space="preserve">Phone: +1 (510) 555-0198</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at China Beijing</dc:title>
  <dc:creator/>
  <cp:keywords/>
  <dcterms:created xsi:type="dcterms:W3CDTF">2026-07-20T07:35:30Z</dcterms:created>
  <dcterms:modified xsi:type="dcterms:W3CDTF">2026-07-20T07:35:30Z</dcterms:modified>
</cp:coreProperties>
</file>

<file path=docProps/custom.xml><?xml version="1.0" encoding="utf-8"?>
<Properties xmlns="http://schemas.openxmlformats.org/officeDocument/2006/custom-properties" xmlns:vt="http://schemas.openxmlformats.org/officeDocument/2006/docPropsVTypes"/>
</file>