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France</w:t>
      </w:r>
      <w:r>
        <w:t xml:space="preserve"> </w:t>
      </w:r>
      <w:r>
        <w:t xml:space="preserve">Marseille</w:t>
      </w:r>
    </w:p>
    <w:bookmarkStart w:id="21" w:name="scholarship-application-letter-for-baker"/>
    <w:p>
      <w:pPr>
        <w:pStyle w:val="Heading1"/>
      </w:pPr>
      <w:r>
        <w:t xml:space="preserve">SCHOLARSHIP APPLICATION LETTER FOR BAKER</w:t>
      </w:r>
    </w:p>
    <w:p>
      <w:pPr>
        <w:pStyle w:val="FirstParagraph"/>
      </w:pPr>
      <w:r>
        <w:t xml:space="preserve">Applying for Academic Excellence Scholarship to Study in France Marseille</w:t>
      </w:r>
    </w:p>
    <w:p>
      <w:pPr>
        <w:pStyle w:val="BodyText"/>
      </w:pPr>
      <w:r>
        <w:br/>
      </w:r>
      <w:r>
        <w:br/>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Aix-Marseille (Université d'Aix-Marseille)</w:t>
      </w:r>
      <w:r>
        <w:br/>
      </w:r>
      <w:r>
        <w:t xml:space="preserve">3 Place Brochier, 13001 Marseille, France</w:t>
      </w:r>
    </w:p>
    <w:p>
      <w:pPr>
        <w:pStyle w:val="BodyText"/>
      </w:pPr>
      <w:r>
        <w:br/>
      </w:r>
      <w:r>
        <w:br/>
      </w:r>
    </w:p>
    <w:bookmarkStart w:id="20" w:name="dear-esteemed-scholarship-committee"/>
    <w:p>
      <w:pPr>
        <w:pStyle w:val="Heading2"/>
      </w:pPr>
      <w:r>
        <w:t xml:space="preserve">Dear Esteemed Scholarship Committee,</w:t>
      </w:r>
    </w:p>
    <w:p>
      <w:pPr>
        <w:pStyle w:val="FirstParagraph"/>
      </w:pPr>
      <w:r>
        <w:t xml:space="preserve">It is with profound enthusiasm and unwavering determination that I submit this Scholarship Application Letter as an applicant for the Academic Excellence Scholarship at the prestigious University of Aix-Marseille in France Marseille. My name is Evelyn Baker, a 22-year-old international student from Denver, Colorado, whose academic journey has been meticulously aligned with my aspiration to study urban sustainability and cultural anthropology in one of Europe’s most historically rich and dynamic cities—Marseille, France. This Scholarship Application Letter serves not merely as a formal request but as a testament to my commitment to contributing meaningfully to the academic community at the University of Aix-Marseille while embracing the vibrant spirit of France Marseille.</w:t>
      </w:r>
    </w:p>
    <w:p>
      <w:pPr>
        <w:pStyle w:val="BodyText"/>
      </w:pPr>
      <w:r>
        <w:t xml:space="preserve">Throughout my undergraduate studies in Environmental Science at Colorado State University, I maintained an exceptional academic record, graduating with honors and a 3.87 GPA. My research on "Urban Green Spaces in Post-Industrial Cities" earned me recognition as a finalist for the National Sustainability Innovation Award. However, my fascination with Mediterranean urban ecosystems extends far beyond textbooks—I have spent two summers immersing myself in the cultural fabric of Southern France, particularly Marseille, through volunteer work with local environmental NGOs. During these visits to France Marseille, I witnessed firsthand how historical preservation and sustainable development coexist along the Vieux Port and within the city’s diverse neighborhoods. This experience ignited my passion for studying urban anthropology specifically within Mediterranean contexts—a field where the University of Aix-Marseille stands unrivaled.</w:t>
      </w:r>
    </w:p>
    <w:p>
      <w:pPr>
        <w:pStyle w:val="BodyText"/>
      </w:pPr>
      <w:r>
        <w:t xml:space="preserve">My academic trajectory has been purposefully shaped to prepare me for advanced studies in Marseille. I completed intensive coursework in French language and Mediterranean history, achieving C1 proficiency through the Alliance Française program. I am particularly drawn to Professor Léa Dubois’s research on "Cultural Landscapes and Migration Patterns in Southern France," which directly intersects with my proposed thesis: "The Evolution of Food Culture as a Marker of Identity in Contemporary Marseille." As a Baker by trade—having apprenticed at Denver’s renowned Heritage Bread Co., where I mastered traditional sourdough techniques—I observe profound parallels between the preservation of culinary heritage and urban cultural resilience. This unique perspective positions me to explore how Marseille’s bakeries, markets, and food traditions embody the city’s historical layers—a theme that resonates deeply with both my personal journey and academic goals.</w:t>
      </w:r>
    </w:p>
    <w:p>
      <w:pPr>
        <w:pStyle w:val="BodyText"/>
      </w:pPr>
      <w:r>
        <w:t xml:space="preserve">Why France Marseille? The answer is unequivocally rooted in its status as a living laboratory of multicultural coexistence. Unlike other French cities, Marseille has never been defined by homogeneity; instead, it thrives on the dynamism of its immigrant communities, its Mediterranean climate, and its position as Europe’s second-largest port city. In my visits to France Marseille—most recently for a two-week cultural exchange at the Musée des Civilisations de l'Europe et de la Méditerranée (MuCEM)—I experienced how history is not merely preserved but actively practiced in daily life. From the vibrant markets of Cours Julien to the ancient streets of Le Panier, Marseille offers an unparalleled setting for anthropological inquiry. The University of Aix-Marseille’s interdisciplinary approach to urban studies, combined with its proximity to Mediterranean research centers like the Centre de Recherche en Archéologie et en Histoire (CRAH), makes it the ideal institution for my scholarly pursuits.</w:t>
      </w:r>
    </w:p>
    <w:p>
      <w:pPr>
        <w:pStyle w:val="BodyText"/>
      </w:pPr>
      <w:r>
        <w:t xml:space="preserve">Financially, this scholarship is not merely desirable—it is essential. My family’s modest income as small-scale agriculturalists in Colorado cannot support full tuition and living expenses in France Marseille, where costs are significantly higher than in the United States. The Academic Excellence Scholarship would alleviate 70% of my annual expenses (approximately €15,000), allowing me to focus entirely on research without the burden of part-time work. I have already secured a limited housing stipend through the university’s international student office, but this scholarship would be pivotal in covering tuition, research materials for fieldwork in Marseille neighborhoods like La Castellane and Saint-Charles, and essential language training. With this support, I can dedicate myself fully to contributing to the academic community at Aix-Marseille.</w:t>
      </w:r>
    </w:p>
    <w:p>
      <w:pPr>
        <w:pStyle w:val="BodyText"/>
      </w:pPr>
      <w:r>
        <w:t xml:space="preserve">My commitment to Marseille extends beyond academia. I have volunteered with "Marseille Environnement," a local initiative promoting urban biodiversity in public spaces. In this role, I collaborated on creating green corridors near the city’s historic docks—projects that directly mirror the University of Aix-Marseille’s Sustainable City Lab initiatives. Upon completing my master’s degree, I plan to return to Colorado but with a mission: to establish an urban sustainability nonprofit that draws inspiration from Marseille’s model of cultural integration. I aim to create community kitchens in underserved Denver neighborhoods, using traditional baking practices as a bridge for social cohesion—just as Marseille’s bakeries serve as communal hubs. This vision embodies the global citizenship fostered by studying in France Marseille.</w:t>
      </w:r>
    </w:p>
    <w:p>
      <w:pPr>
        <w:pStyle w:val="BodyText"/>
      </w:pPr>
      <w:r>
        <w:t xml:space="preserve">Finally, this Scholarship Application Letter is a promise: to honor the trust placed in me by becoming an active participant in Aix-Marseille’s academic ecosystem. I will engage with student clubs like "Étudiants pour l’Europe," contribute to local sustainability projects, and share my knowledge of American environmental practices while learning from Marseille’s unique heritage. As Baker—someone who understands that food is both a cultural artifact and a catalyst for connection—I am eager to weave my story into the fabric of France Marseille. My journey began in a bakery; it will culminate in the heart of Europe’s most culturally rich city.</w:t>
      </w:r>
    </w:p>
    <w:p>
      <w:pPr>
        <w:pStyle w:val="BodyText"/>
      </w:pPr>
      <w:r>
        <w:t xml:space="preserve">Thank you for considering my application. I am ready to embrace the academic challenges and cultural richness of studying in France Marseille with humility, rigor, and an open heart. I eagerly await the opportunity to contribute to—and learn from—the extraordinary community at the University of Aix-Marseille.</w:t>
      </w:r>
    </w:p>
    <w:p>
      <w:pPr>
        <w:pStyle w:val="BodyText"/>
      </w:pPr>
      <w:r>
        <w:br/>
      </w:r>
      <w:r>
        <w:br/>
      </w:r>
    </w:p>
    <w:p>
      <w:pPr>
        <w:pStyle w:val="BodyText"/>
      </w:pPr>
      <w:r>
        <w:rPr>
          <w:bCs/>
          <w:b/>
        </w:rPr>
        <w:t xml:space="preserve">Sincerely,</w:t>
      </w:r>
    </w:p>
    <w:p>
      <w:pPr>
        <w:pStyle w:val="BodyText"/>
      </w:pPr>
      <w:r>
        <w:br/>
      </w:r>
      <w:r>
        <w:br/>
      </w:r>
    </w:p>
    <w:p>
      <w:pPr>
        <w:pStyle w:val="BodyText"/>
      </w:pPr>
      <w:r>
        <w:t xml:space="preserve">Evelyn Baker</w:t>
      </w:r>
    </w:p>
    <w:p>
      <w:pPr>
        <w:pStyle w:val="BodyText"/>
      </w:pPr>
      <w:r>
        <w:t xml:space="preserve">Undergraduate, Environmental Science</w:t>
      </w:r>
      <w:r>
        <w:br/>
      </w:r>
      <w:r>
        <w:t xml:space="preserve">Colorado State University, Fort Collins</w:t>
      </w:r>
      <w:r>
        <w:br/>
      </w:r>
      <w:r>
        <w:t xml:space="preserve">Email: e.baker@colorado.edu | Phone: +1 (303) 555-7890</w:t>
      </w:r>
    </w:p>
    <w:p>
      <w:r>
        <w:pict>
          <v:rect style="width:0;height:1.5pt" o:hralign="center" o:hrstd="t" o:hr="t"/>
        </w:pict>
      </w:r>
    </w:p>
    <w:p>
      <w:pPr>
        <w:pStyle w:val="FirstParagraph"/>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France Marseille</dc:title>
  <dc:creator/>
  <cp:keywords/>
  <dcterms:created xsi:type="dcterms:W3CDTF">2026-07-21T01:30:20Z</dcterms:created>
  <dcterms:modified xsi:type="dcterms:W3CDTF">2026-07-21T01:30:20Z</dcterms:modified>
</cp:coreProperties>
</file>

<file path=docProps/custom.xml><?xml version="1.0" encoding="utf-8"?>
<Properties xmlns="http://schemas.openxmlformats.org/officeDocument/2006/custom-properties" xmlns:vt="http://schemas.openxmlformats.org/officeDocument/2006/docPropsVTypes"/>
</file>