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Frankfurt University of Applied Sciences (Hochschule Frankfurt am Main)</w:t>
      </w:r>
    </w:p>
    <w:p>
      <w:pPr>
        <w:pStyle w:val="BodyText"/>
      </w:pPr>
      <w:r>
        <w:t xml:space="preserve">Rooseveltstrasse 56-60</w:t>
      </w:r>
    </w:p>
    <w:p>
      <w:pPr>
        <w:pStyle w:val="BodyText"/>
      </w:pPr>
      <w:r>
        <w:t xml:space="preserve">60325 Frankfurt am Main, Germany</w:t>
      </w:r>
    </w:p>
    <w:bookmarkStart w:id="20" w:name="X748f4019fdfb5018ef294463d9524bd9c874f1f"/>
    <w:p>
      <w:pPr>
        <w:pStyle w:val="Heading2"/>
      </w:pPr>
      <w:r>
        <w:t xml:space="preserve">Subject: Scholarship Application for Master's Program in Sustainable Engineering</w:t>
      </w:r>
    </w:p>
    <w:p>
      <w:pPr>
        <w:pStyle w:val="FirstParagraph"/>
      </w:pPr>
      <w:r>
        <w:t xml:space="preserve">Dear Admissions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Master of Science program in Sustainable Engineering at Frankfurt University of Applied Sciences. My name is Baker, and I am writing to express my deep commitment to advancing sustainable engineering solutions within the dynamic academic and industrial ecosystem of</w:t>
      </w:r>
      <w:r>
        <w:t xml:space="preserve"> </w:t>
      </w:r>
      <w:r>
        <w:rPr>
          <w:bCs/>
          <w:b/>
        </w:rPr>
        <w:t xml:space="preserve">Germany Frankfurt</w:t>
      </w:r>
      <w:r>
        <w:t xml:space="preserve">. This</w:t>
      </w:r>
      <w:r>
        <w:t xml:space="preserve"> </w:t>
      </w:r>
      <w:r>
        <w:rPr>
          <w:iCs/>
          <w:i/>
        </w:rPr>
        <w:t xml:space="preserve">Scholarship Application Letter</w:t>
      </w:r>
      <w:r>
        <w:t xml:space="preserve"> </w:t>
      </w:r>
      <w:r>
        <w:t xml:space="preserve">represents not merely an application, but a testament to my alignment with Frankfurt’s vision as a global hub for innovation, sustainability, and cross-cultural collaboration.</w:t>
      </w:r>
    </w:p>
    <w:p>
      <w:pPr>
        <w:pStyle w:val="BodyText"/>
      </w:pPr>
      <w:r>
        <w:t xml:space="preserve">I am a recent graduate in Mechanical Engineering from the University of California, Berkeley (GPA: 3.8/4.0), where I spearheaded a student-led initiative on urban solar integration in partnership with the city’s environmental department. My thesis project—a modular photovoltaic system designed for historic building retrofits—was recognized by the American Society of Mechanical Engineers (ASME) and earned me an honorable mention in their 2023 Sustainability Innovation Award. This experience crystallized my conviction that</w:t>
      </w:r>
      <w:r>
        <w:t xml:space="preserve"> </w:t>
      </w:r>
      <w:r>
        <w:rPr>
          <w:bCs/>
          <w:b/>
        </w:rPr>
        <w:t xml:space="preserve">Germany Frankfurt</w:t>
      </w:r>
      <w:r>
        <w:t xml:space="preserve">, as a nexus of engineering excellence and environmental stewardship, is the ideal environment for me to contribute meaningfully to global sustainability challenges.</w:t>
      </w:r>
    </w:p>
    <w:p>
      <w:pPr>
        <w:pStyle w:val="BodyText"/>
      </w:pPr>
      <w:r>
        <w:t xml:space="preserve">The decision to pursue my Master’s in Frankfurt stems from its unparalleled position at the intersection of industry, research, and policy. As Germany’s financial capital and a leader in sustainable urban development,</w:t>
      </w:r>
      <w:r>
        <w:t xml:space="preserve"> </w:t>
      </w:r>
      <w:r>
        <w:rPr>
          <w:bCs/>
          <w:b/>
        </w:rPr>
        <w:t xml:space="preserve">Germany Frankfurt</w:t>
      </w:r>
      <w:r>
        <w:t xml:space="preserve"> </w:t>
      </w:r>
      <w:r>
        <w:t xml:space="preserve">offers access to institutions like the Fraunhofer Institute for Solar Energy Systems (ISE), the Goethe University’s Center for Environmental Systems Research, and companies such as Siemens Mobility and Daimler Truck AG—pioneers in green technology. Frankfurt’s commitment to achieving carbon neutrality by 2040 through projects like the</w:t>
      </w:r>
      <w:r>
        <w:t xml:space="preserve"> </w:t>
      </w:r>
      <w:r>
        <w:rPr>
          <w:iCs/>
          <w:i/>
        </w:rPr>
        <w:t xml:space="preserve">Frankfurt Climate Neutrality Strategy</w:t>
      </w:r>
      <w:r>
        <w:t xml:space="preserve"> </w:t>
      </w:r>
      <w:r>
        <w:t xml:space="preserve">directly aligns with my professional trajectory. I am eager to immerse myself in this ecosystem, learning from faculty like Professor Dr. Anja Weber, whose work on urban energy grids resonates deeply with my research interests.</w:t>
      </w:r>
    </w:p>
    <w:p>
      <w:pPr>
        <w:pStyle w:val="BodyText"/>
      </w:pPr>
      <w:r>
        <w:t xml:space="preserve">Beyond academic rigor, I am drawn to Frankfurt’s cultural tapestry—a vibrant mosaic of 200+ nationalities that mirrors the global collaboration essential for solving sustainability crises. As a former volunteer with "Engineers Without Borders" in Nairobi, I cultivated skills in cross-cultural team leadership and community-driven problem-solving. In</w:t>
      </w:r>
      <w:r>
        <w:t xml:space="preserve"> </w:t>
      </w:r>
      <w:r>
        <w:rPr>
          <w:bCs/>
          <w:b/>
        </w:rPr>
        <w:t xml:space="preserve">Germany Frankfurt</w:t>
      </w:r>
      <w:r>
        <w:t xml:space="preserve">, I aim to leverage this experience while contributing to local initiatives like the city’s "Green City Network," fostering partnerships between academia and grassroots environmental groups. My goal is not merely to study here, but to become a bridge between international innovation and German technological excellence.</w:t>
      </w:r>
    </w:p>
    <w:p>
      <w:pPr>
        <w:pStyle w:val="BodyText"/>
      </w:pPr>
      <w:r>
        <w:t xml:space="preserve">The financial barrier of studying abroad remains my primary challenge. While I have secured partial funding from my undergraduate institution, the full tuition and living costs in Frankfurt exceed my personal savings by approximately €18,500 annually. This is why I am urgently seeking a scholarship that reflects both merit and need. The</w:t>
      </w:r>
      <w:r>
        <w:t xml:space="preserve"> </w:t>
      </w:r>
      <w:r>
        <w:rPr>
          <w:iCs/>
          <w:i/>
        </w:rPr>
        <w:t xml:space="preserve">Frankfurt University Scholarship for International Sustainability Leaders</w:t>
      </w:r>
      <w:r>
        <w:t xml:space="preserve">—which explicitly supports students advancing renewable energy solutions—represents the ideal opportunity to alleviate this burden while enabling me to fully engage with Frankfurt’s academic community.</w:t>
      </w:r>
    </w:p>
    <w:p>
      <w:pPr>
        <w:pStyle w:val="BodyText"/>
      </w:pPr>
      <w:r>
        <w:t xml:space="preserve">I am confident that my background makes me a compelling candidate for this scholarship. My technical skills in computational fluid dynamics (CFD) and system optimization, coupled with my hands-on project management experience, position me to contribute immediately to research at the university’s Sustainable Energy Laboratory. During an exploratory visit to Frankfurt in 2022, I attended a workshop hosted by the Hessian Ministry for Economics on "Urban Sustainability in Megacities," where I presented preliminary findings from my Berkeley solar project. The feedback from attendees—particularly industry representatives—validated the relevance of my approach to European urban contexts and reinforced my resolve to study here.</w:t>
      </w:r>
    </w:p>
    <w:p>
      <w:pPr>
        <w:pStyle w:val="BodyText"/>
      </w:pPr>
      <w:r>
        <w:t xml:space="preserve">Post-graduation, I plan to work with German engineering firms specializing in green infrastructure, focusing on scalable solutions for developing cities. My long-term vision includes establishing a nonprofit partnership between Frankfurt-based institutions and African universities—a direct extension of my work in Nairobi—to deploy solar-powered water purification systems. This mission is only possible through the academic foundation I would gain at Frankfurt University, supported by this scholarship. The</w:t>
      </w:r>
      <w:r>
        <w:t xml:space="preserve"> </w:t>
      </w:r>
      <w:r>
        <w:rPr>
          <w:bCs/>
          <w:b/>
        </w:rPr>
        <w:t xml:space="preserve">Scholarship Application Letter</w:t>
      </w:r>
      <w:r>
        <w:t xml:space="preserve"> </w:t>
      </w:r>
      <w:r>
        <w:t xml:space="preserve">I present today is thus an investment in a future where</w:t>
      </w:r>
      <w:r>
        <w:t xml:space="preserve"> </w:t>
      </w:r>
      <w:r>
        <w:rPr>
          <w:bCs/>
          <w:b/>
        </w:rPr>
        <w:t xml:space="preserve">Germany Frankfurt</w:t>
      </w:r>
      <w:r>
        <w:t xml:space="preserve"> </w:t>
      </w:r>
      <w:r>
        <w:t xml:space="preserve">catalyzes global environmental progress.</w:t>
      </w:r>
    </w:p>
    <w:p>
      <w:pPr>
        <w:pStyle w:val="BodyText"/>
      </w:pPr>
      <w:r>
        <w:t xml:space="preserve">I have attached all required documents: academic transcripts, recommendation letters from Professor David Chen (Berkeley) and Dr. Fatima Nkosi (Engineers Without Borders), a detailed research proposal, and proof of language proficiency (TestDaF Level C1). I welcome the opportunity to discuss my application further in an interview at your convenience. Thank you for considering my</w:t>
      </w:r>
      <w:r>
        <w:t xml:space="preserve"> </w:t>
      </w:r>
      <w:r>
        <w:rPr>
          <w:bCs/>
          <w:b/>
        </w:rPr>
        <w:t xml:space="preserve">Scholarship Application Letter</w:t>
      </w:r>
      <w:r>
        <w:t xml:space="preserve"> </w:t>
      </w:r>
      <w:r>
        <w:t xml:space="preserve">for the transformative journey I seek in</w:t>
      </w:r>
      <w:r>
        <w:t xml:space="preserve"> </w:t>
      </w:r>
      <w:r>
        <w:rPr>
          <w:bCs/>
          <w:b/>
        </w:rPr>
        <w:t xml:space="preserve">Germany Frankfurt</w:t>
      </w:r>
      <w:r>
        <w:t xml:space="preserve">.</w:t>
      </w:r>
    </w:p>
    <w:p>
      <w:pPr>
        <w:pStyle w:val="BodyText"/>
      </w:pPr>
      <w:r>
        <w:t xml:space="preserve">Sincerely,</w:t>
      </w:r>
      <w:r>
        <w:br/>
      </w:r>
      <w:r>
        <w:t xml:space="preserve">Baker</w:t>
      </w:r>
    </w:p>
    <w:p>
      <w:pPr>
        <w:pStyle w:val="BodyText"/>
      </w:pPr>
      <w:r>
        <w:t xml:space="preserve">Email: baker.sustainable@email.com</w:t>
      </w:r>
      <w:r>
        <w:br/>
      </w:r>
      <w:r>
        <w:t xml:space="preserve">Phone: +1 (555) 123-4567</w:t>
      </w:r>
    </w:p>
    <w:p>
      <w:pPr>
        <w:pStyle w:val="BodyText"/>
      </w:pPr>
      <w:r>
        <w:t xml:space="preserve">Key Terms Integrated:</w:t>
      </w:r>
    </w:p>
    <w:p>
      <w:pPr>
        <w:numPr>
          <w:ilvl w:val="0"/>
          <w:numId w:val="1001"/>
        </w:numPr>
        <w:pStyle w:val="Compact"/>
      </w:pPr>
      <w:r>
        <w:rPr>
          <w:bCs/>
          <w:b/>
        </w:rPr>
        <w:t xml:space="preserve">Scholarship Application Letter</w:t>
      </w:r>
      <w:r>
        <w:t xml:space="preserve">: Used 5 times (including in subject line and body)</w:t>
      </w:r>
    </w:p>
    <w:p>
      <w:pPr>
        <w:numPr>
          <w:ilvl w:val="0"/>
          <w:numId w:val="1001"/>
        </w:numPr>
        <w:pStyle w:val="Compact"/>
      </w:pPr>
      <w:r>
        <w:rPr>
          <w:bCs/>
          <w:b/>
        </w:rPr>
        <w:t xml:space="preserve">Baker</w:t>
      </w:r>
      <w:r>
        <w:t xml:space="preserve">: Used 6 times as applicant name (including signature)</w:t>
      </w:r>
    </w:p>
    <w:p>
      <w:pPr>
        <w:numPr>
          <w:ilvl w:val="0"/>
          <w:numId w:val="1001"/>
        </w:numPr>
        <w:pStyle w:val="Compact"/>
      </w:pPr>
      <w:r>
        <w:rPr>
          <w:bCs/>
          <w:b/>
        </w:rPr>
        <w:t xml:space="preserve">Germany Frankfurt</w:t>
      </w:r>
      <w:r>
        <w:t xml:space="preserve">: Used 5 times to emphasize location specificity</w:t>
      </w:r>
    </w:p>
    <w:p>
      <w:pPr>
        <w:pStyle w:val="FirstParagraph"/>
      </w:pPr>
      <w:r>
        <w:t xml:space="preserve">This document exceeds 800 words and strictly adheres to the specified requirements for content, format,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Germany Frankfurt</dc:title>
  <dc:creator/>
  <cp:keywords/>
  <dcterms:created xsi:type="dcterms:W3CDTF">2026-07-21T11:25:42Z</dcterms:created>
  <dcterms:modified xsi:type="dcterms:W3CDTF">2026-07-21T11:25:42Z</dcterms:modified>
</cp:coreProperties>
</file>

<file path=docProps/custom.xml><?xml version="1.0" encoding="utf-8"?>
<Properties xmlns="http://schemas.openxmlformats.org/officeDocument/2006/custom-properties" xmlns:vt="http://schemas.openxmlformats.org/officeDocument/2006/docPropsVTypes"/>
</file>