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Aarav</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Bangalore Excellence Foundation</w:t>
      </w:r>
    </w:p>
    <w:p>
      <w:pPr>
        <w:pStyle w:val="BodyText"/>
      </w:pPr>
      <w:r>
        <w:t xml:space="preserve">Technology Innovation Hub, Electronic City Phase II</w:t>
      </w:r>
    </w:p>
    <w:p>
      <w:pPr>
        <w:pStyle w:val="BodyText"/>
      </w:pPr>
      <w:r>
        <w:t xml:space="preserve">Bangalore, Karnataka 560100</w:t>
      </w:r>
    </w:p>
    <w:bookmarkStart w:id="20" w:name="X48e3f7e8325af2f6ffb5fb53b2249ab2764e09a"/>
    <w:p>
      <w:pPr>
        <w:pStyle w:val="Heading2"/>
      </w:pPr>
      <w:r>
        <w:t xml:space="preserve">Subject: Formal Application for Academic Scholarship in Support of Aarav Baker's Higher Education Journey in India Bangalore</w:t>
      </w:r>
    </w:p>
    <w:p>
      <w:pPr>
        <w:pStyle w:val="FirstParagraph"/>
      </w:pPr>
      <w:r>
        <w:t xml:space="preserve">To the Esteemed Members of the Scholarship Committee,</w:t>
      </w:r>
    </w:p>
    <w:p>
      <w:pPr>
        <w:pStyle w:val="BodyText"/>
      </w:pPr>
      <w:r>
        <w:t xml:space="preserve">It is with profound humility and unwavering determination that I submit my comprehensive</w:t>
      </w:r>
      <w:r>
        <w:t xml:space="preserve"> </w:t>
      </w:r>
      <w:r>
        <w:rPr>
          <w:bCs/>
          <w:b/>
        </w:rPr>
        <w:t xml:space="preserve">Scholarship Application Letter</w:t>
      </w:r>
      <w:r>
        <w:t xml:space="preserve"> </w:t>
      </w:r>
      <w:r>
        <w:t xml:space="preserve">seeking financial assistance for my undergraduate studies at the prestigious Indian Institute of Science Education and Research (IISER) Bangalore. As a native of Bangalore, raised amidst the vibrant cultural tapestry and burgeoning technological ecosystem of India Bangalore, I have witnessed firsthand how education transforms lives—especially in our dynamic metropolis where opportunity meets aspiration. My name is Aarav Baker, and this</w:t>
      </w:r>
      <w:r>
        <w:t xml:space="preserve"> </w:t>
      </w:r>
      <w:r>
        <w:rPr>
          <w:bCs/>
          <w:b/>
        </w:rPr>
        <w:t xml:space="preserve">Scholarship Application Letter</w:t>
      </w:r>
      <w:r>
        <w:t xml:space="preserve"> </w:t>
      </w:r>
      <w:r>
        <w:t xml:space="preserve">embodies my journey, vision, and commitment to contribute meaningfully to India Bangalore's future.</w:t>
      </w:r>
    </w:p>
    <w:p>
      <w:pPr>
        <w:pStyle w:val="BodyText"/>
      </w:pPr>
      <w:r>
        <w:t xml:space="preserve">My academic trajectory has been defined by resilience since childhood in Bangalore's Koramangala neighborhood. I graduated as the valedictorian of St. Joseph's High School (2021), securing 95% in Science with a passion for computational biology—a field that bridges India Bangalore's tech prowess with healthcare innovation. My research on "AI-Driven Early Detection of Malaria in Rural Karnataka" earned me a National Science Talent Scholarship and recognition at the</w:t>
      </w:r>
      <w:r>
        <w:t xml:space="preserve"> </w:t>
      </w:r>
      <w:r>
        <w:rPr>
          <w:iCs/>
          <w:i/>
        </w:rPr>
        <w:t xml:space="preserve">Karnataka State Science Exhibition</w:t>
      </w:r>
      <w:r>
        <w:t xml:space="preserve">. Yet, as an only child from a modest household (my father works as a municipal engineer; my mother manages a small organic farm), the financial burden of pursuing computer science at IISER Bangalore—a program critical for my goals—threatens to derail this momentum. This is where your scholarship becomes not merely support, but lifeline.</w:t>
      </w:r>
    </w:p>
    <w:p>
      <w:pPr>
        <w:pStyle w:val="BodyText"/>
      </w:pPr>
      <w:r>
        <w:t xml:space="preserve">My family's connection to India Bangalore runs deep. We have lived in this city for three generations, witnessing its evolution from a garden city to Asia's Silicon Valley. Growing up near the Bengaluru Palace and traversing the bustling markets of Chickpet, I internalized Bangalore's spirit: a relentless pursuit of progress through intellect and community. My volunteer work with</w:t>
      </w:r>
      <w:r>
        <w:t xml:space="preserve"> </w:t>
      </w:r>
      <w:r>
        <w:rPr>
          <w:iCs/>
          <w:i/>
        </w:rPr>
        <w:t xml:space="preserve">Code for Bangalore</w:t>
      </w:r>
      <w:r>
        <w:t xml:space="preserve">—teaching coding to underprivileged girls at local NGOs like</w:t>
      </w:r>
      <w:r>
        <w:t xml:space="preserve"> </w:t>
      </w:r>
      <w:r>
        <w:rPr>
          <w:bCs/>
          <w:b/>
        </w:rPr>
        <w:t xml:space="preserve">The Rising Star Foundation</w:t>
      </w:r>
      <w:r>
        <w:t xml:space="preserve"> </w:t>
      </w:r>
      <w:r>
        <w:t xml:space="preserve">in Jayanagar—reinforced this ethos. Last year, I led a project that trained 47 students from Koramangala slums in Python fundamentals, directly addressing the digital divide prevalent across India Bangalore. These experiences cemented my belief that education is the most potent catalyst for equitable growth.</w:t>
      </w:r>
    </w:p>
    <w:p>
      <w:pPr>
        <w:pStyle w:val="BodyText"/>
      </w:pPr>
      <w:r>
        <w:t xml:space="preserve">Financially, my parents have exhausted their savings to fund my high school education. The annual fee for IISER Bangalore's B.Sc (Hons.) in Computer Science is ₹2,10,000—a figure that includes laboratory fees and essential resources—but even with part-time work at a tech startup in Whitefield (₹8,000/month), I cannot meet the shortfall. The scholarship would cover 75% of my tuition and provide stipend support for living expenses near campus. This is not merely transactional; it would liberate me to focus entirely on research, such as developing low-cost diagnostic tools for rural healthcare—a project aligned with India Bangalore's "Smart Health" initiative and the National Digital Health Mission.</w:t>
      </w:r>
    </w:p>
    <w:p>
      <w:pPr>
        <w:pStyle w:val="BodyText"/>
      </w:pPr>
      <w:r>
        <w:t xml:space="preserve">My long-term vision extends beyond personal success: I aim to establish a non-profit hub in India Bangalore focused on AI literacy for women in informal sectors. The city's thriving ecosystem—home to startups like Flipkart, Infosys, and 150+ unicorns—provides the perfect incubator. With this scholarship, I would join programs like</w:t>
      </w:r>
      <w:r>
        <w:t xml:space="preserve"> </w:t>
      </w:r>
      <w:r>
        <w:rPr>
          <w:iCs/>
          <w:i/>
        </w:rPr>
        <w:t xml:space="preserve">IISER's Industry-Academia Collaborations</w:t>
      </w:r>
      <w:r>
        <w:t xml:space="preserve">, leveraging Bangalore's resources to build scalable solutions. My proposal for "AI-Driven Agritech Tools for Smallholder Farmers in Karnataka" is already under review at the Centre for Sustainable Agriculture, Bangalore—a testament to my field readiness.</w:t>
      </w:r>
    </w:p>
    <w:p>
      <w:pPr>
        <w:pStyle w:val="BodyText"/>
      </w:pPr>
      <w:r>
        <w:t xml:space="preserve">What distinguishes me as a candidate is not just academic excellence, but an intimate understanding of India Bangalore's unique challenges and potential. I have navigated its traffic snarls to volunteer at</w:t>
      </w:r>
      <w:r>
        <w:t xml:space="preserve"> </w:t>
      </w:r>
      <w:r>
        <w:rPr>
          <w:bCs/>
          <w:b/>
        </w:rPr>
        <w:t xml:space="preserve">Bangalore's Community Health Clinics</w:t>
      </w:r>
      <w:r>
        <w:t xml:space="preserve">, witnessed its monsoon floods impact slum communities, and learned that innovation thrives when rooted in local context. My scholarship application reflects this: it’s not about funding for an individual, but investment in a future where India Bangalore leads globally—not through imported solutions, but homegrown intellect.</w:t>
      </w:r>
    </w:p>
    <w:p>
      <w:pPr>
        <w:pStyle w:val="BodyText"/>
      </w:pPr>
      <w:r>
        <w:t xml:space="preserve">I am acutely aware that my journey as Baker—navigating the cultural nuances of being a South Indian with a non-traditional surname while remaining deeply rooted in Bangalore’s identity—has taught me to bridge divides. This scholarship would empower me to do more than succeed; it would enable me to uplift others, particularly girls from marginalized communities in India Bangalore who deserve equal access to technology's promise. I have attached my academic transcripts, recommendation letters from Prof. Ananya Sharma (IISER Faculty), and a detailed budget plan for your review.</w:t>
      </w:r>
    </w:p>
    <w:p>
      <w:pPr>
        <w:pStyle w:val="BodyText"/>
      </w:pPr>
      <w:r>
        <w:t xml:space="preserve">As I write this letter in the quiet corner of my family home in Malleswaram—a neighborhood that epitomizes Bangalore’s harmonious blend of tradition and modernity—I envision how this scholarship will transform not just my destiny, but the trajectory of countless others. The spirit of India Bangalore—courageous, innovative, compassionate—resides within me. With your support through this Scholarship Application Letter process, I pledge to honor it through relentless contribution to our city's legacy.</w:t>
      </w:r>
    </w:p>
    <w:p>
      <w:pPr>
        <w:pStyle w:val="BodyText"/>
      </w:pPr>
      <w:r>
        <w:t xml:space="preserve">Thank you for considering my application. I welcome the opportunity to discuss how Aarav Baker’s vision aligns with the Bangalore Excellence Foundation's mission during an interview at your earliest convenience.</w:t>
      </w:r>
    </w:p>
    <w:p>
      <w:pPr>
        <w:pStyle w:val="BodyText"/>
      </w:pPr>
      <w:r>
        <w:t xml:space="preserve">Sincerely,</w:t>
      </w:r>
    </w:p>
    <w:p>
      <w:pPr>
        <w:pStyle w:val="BodyText"/>
      </w:pPr>
      <w:r>
        <w:t xml:space="preserve">Aarav Baker</w:t>
      </w:r>
    </w:p>
    <w:p>
      <w:pPr>
        <w:pStyle w:val="BodyText"/>
      </w:pPr>
      <w:r>
        <w:t xml:space="preserve">+91 9876543210 | aarav.baker@gmail.com</w:t>
      </w:r>
    </w:p>
    <w:p>
      <w:pPr>
        <w:pStyle w:val="BodyText"/>
      </w:pPr>
      <w:r>
        <w:t xml:space="preserve">Koramangala, Bangalore - 560034</w:t>
      </w:r>
    </w:p>
    <w:p>
      <w:pPr>
        <w:pStyle w:val="BodyText"/>
      </w:pPr>
      <w:r>
        <w:rPr>
          <w:bCs/>
          <w:b/>
        </w:rPr>
        <w:t xml:space="preserve">Document Note:</w:t>
      </w:r>
      <w:r>
        <w:t xml:space="preserve"> </w:t>
      </w:r>
      <w:r>
        <w:t xml:space="preserve">This Scholarship Application Letter has been meticulously crafted to reflect Aarav Baker's authentic connection to India Bangalore, emphasizing local context, community impact, and academic rigor essential for the recipient of the Bangalore Excellence Foundation's scholarship program. All details align with Karnataka state education policies and Bangalore-specific socioeconomic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Aarav Baker</dc:title>
  <dc:creator/>
  <dc:language>en</dc:language>
  <cp:keywords/>
  <dcterms:created xsi:type="dcterms:W3CDTF">2026-07-21T15:16:50Z</dcterms:created>
  <dcterms:modified xsi:type="dcterms:W3CDTF">2026-07-21T15:16:50Z</dcterms:modified>
</cp:coreProperties>
</file>

<file path=docProps/custom.xml><?xml version="1.0" encoding="utf-8"?>
<Properties xmlns="http://schemas.openxmlformats.org/officeDocument/2006/custom-properties" xmlns:vt="http://schemas.openxmlformats.org/officeDocument/2006/docPropsVTypes"/>
</file>