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Admissions Committee</w:t>
      </w:r>
      <w:r>
        <w:br/>
      </w:r>
      <w:r>
        <w:t xml:space="preserve">Tel Aviv University Scholarship Program</w:t>
      </w:r>
      <w:r>
        <w:br/>
      </w:r>
      <w:r>
        <w:t xml:space="preserve">Tel Aviv University</w:t>
      </w:r>
      <w:r>
        <w:br/>
      </w:r>
      <w:r>
        <w:t xml:space="preserve">Ramat Aviv, Tel Aviv 6997801</w:t>
      </w:r>
      <w:r>
        <w:br/>
      </w:r>
      <w:r>
        <w:t xml:space="preserve">Israel</w:t>
      </w:r>
    </w:p>
    <w:bookmarkStart w:id="20" w:name="dear-esteemed-scholarship-committee"/>
    <w:p>
      <w:pPr>
        <w:pStyle w:val="Heading2"/>
      </w:pPr>
      <w:r>
        <w:t xml:space="preserve">Dear Esteemed Scholarship Committee,</w:t>
      </w:r>
    </w:p>
    <w:p>
      <w:pPr>
        <w:pStyle w:val="FirstParagraph"/>
      </w:pPr>
      <w:r>
        <w:t xml:space="preserve">It is with profound enthusiasm and unwavering dedication that I submit my application for the International Academic Excellence Scholarship at Tel Aviv University in Israel. As a highly motivated student from [Your Country], I have meticulously prepared this</w:t>
      </w:r>
      <w:r>
        <w:t xml:space="preserve"> </w:t>
      </w:r>
      <w:r>
        <w:rPr>
          <w:bCs/>
          <w:b/>
        </w:rPr>
        <w:t xml:space="preserve">Scholarship Application Letter</w:t>
      </w:r>
      <w:r>
        <w:t xml:space="preserve"> </w:t>
      </w:r>
      <w:r>
        <w:t xml:space="preserve">to articulate why my academic journey, professional aspirations, and deep cultural connection make me an ideal candidate for this prestigious opportunity to study in the vibrant heart of</w:t>
      </w:r>
      <w:r>
        <w:t xml:space="preserve"> </w:t>
      </w:r>
      <w:r>
        <w:rPr>
          <w:iCs/>
          <w:i/>
        </w:rPr>
        <w:t xml:space="preserve">Israel Tel Aviv</w:t>
      </w:r>
      <w:r>
        <w:t xml:space="preserve">.</w:t>
      </w:r>
    </w:p>
    <w:p>
      <w:pPr>
        <w:pStyle w:val="BodyText"/>
      </w:pPr>
      <w:r>
        <w:t xml:space="preserve">I am Baker Johnson—a name that has become synonymous with academic rigor and innovative thinking throughout my educational trajectory. Having earned a 3.97/4.0 GPA while majoring in International Development at [Your University], I have consistently positioned myself at the forefront of my cohort through leadership roles in sustainability initiatives and cross-cultural research projects. My thesis, "Urban Resilience Strategies for Mediterranean Coastal Communities," received the Dean's Award for Academic Excellence and directly informed policy recommendations adopted by municipal authorities in my home region. This foundation has crystallized my conviction that Tel Aviv University’s renowned Department of Geography and Environmental Studies represents the optimal environment to advance my research on climate-adaptive urban planning—a field where</w:t>
      </w:r>
      <w:r>
        <w:t xml:space="preserve"> </w:t>
      </w:r>
      <w:r>
        <w:rPr>
          <w:iCs/>
          <w:i/>
        </w:rPr>
        <w:t xml:space="preserve">Israel Tel Aviv</w:t>
      </w:r>
      <w:r>
        <w:t xml:space="preserve"> </w:t>
      </w:r>
      <w:r>
        <w:t xml:space="preserve">stands as a global pioneer.</w:t>
      </w:r>
    </w:p>
    <w:p>
      <w:pPr>
        <w:pStyle w:val="BodyText"/>
      </w:pPr>
      <w:r>
        <w:t xml:space="preserve">The decision to pursue studies in</w:t>
      </w:r>
      <w:r>
        <w:t xml:space="preserve"> </w:t>
      </w:r>
      <w:r>
        <w:rPr>
          <w:iCs/>
          <w:i/>
        </w:rPr>
        <w:t xml:space="preserve">Israel Tel Aviv</w:t>
      </w:r>
      <w:r>
        <w:t xml:space="preserve"> </w:t>
      </w:r>
      <w:r>
        <w:t xml:space="preserve">is not merely geographical but deeply philosophical. Tel Aviv University’s pioneering work in Mediterranean environmental science, particularly the Center for Sustainable Urban Development led by Professor Rivka Ben-Porat, aligns precisely with my research focus on integrating historical urban patterns with climate resilience frameworks. The city itself—where ancient port traditions meet cutting-edge tech innovation—offers an unparalleled living laboratory. As I prepare to conduct fieldwork analyzing Tel Aviv’s coastal adaptation strategies against rising sea levels, I am inspired by the city’s dynamic fusion of cultural heritage and future-forward thinking. This symbiosis between tradition and innovation is precisely what my research seeks to emulate globally, making</w:t>
      </w:r>
      <w:r>
        <w:t xml:space="preserve"> </w:t>
      </w:r>
      <w:r>
        <w:rPr>
          <w:iCs/>
          <w:i/>
        </w:rPr>
        <w:t xml:space="preserve">Israel Tel Aviv</w:t>
      </w:r>
      <w:r>
        <w:t xml:space="preserve"> </w:t>
      </w:r>
      <w:r>
        <w:t xml:space="preserve">the irreplaceable setting for my academic growth.</w:t>
      </w:r>
    </w:p>
    <w:p>
      <w:pPr>
        <w:pStyle w:val="BodyText"/>
      </w:pPr>
      <w:r>
        <w:t xml:space="preserve">Baker’s journey has been defined by a commitment to bridging global knowledge gaps through tangible action. In Kenya, I co-founded "Green Futures," an NGO providing urban agriculture training to 500+ women in Nairobi’s informal settlements—using models later adopted by UN-Habitat. This experience revealed critical parallels between Nairobi's adaptive challenges and Tel Aviv’s coastal vulnerabilities, cementing my resolve to study under Israeli experts who have developed scalable solutions for arid-region resilience. My goal is to create an international framework for climate-responsive urban design that empowers communities from the Mediterranean basin to Southeast Asia. The scholarship would provide not just financial support but crucial access to Tel Aviv University's global network, including partnerships with the World Bank’s Urban Development Program and Israel’s Ministry of Environmental Protection.</w:t>
      </w:r>
    </w:p>
    <w:p>
      <w:pPr>
        <w:pStyle w:val="BodyText"/>
      </w:pPr>
      <w:r>
        <w:t xml:space="preserve">Financial considerations necessitate this scholarship opportunity without diminishing my capacity for academic excellence. While my family has invested significantly in my education, the specialized resources required for advanced fieldwork in Israel—particularly equipment for coastal GIS mapping and travel to study sites like Haifa Bay and Ashkelon—exceed our means. The scholarship would alleviate this burden while allowing me to fully immerse myself in research rather than diverting energy toward financial concerns. I have already secured a letter of intent from Professor Ben-Porat confirming my place in her graduate seminar on Urban Climate Adaptation, demonstrating the program’s commitment to my academic trajectory.</w:t>
      </w:r>
    </w:p>
    <w:p>
      <w:pPr>
        <w:pStyle w:val="BodyText"/>
      </w:pPr>
      <w:r>
        <w:t xml:space="preserve">My vision extends beyond academia into meaningful global impact. I aim to establish a non-profit that applies Tel Aviv University’s research methodologies to coastal communities worldwide, with pilot programs in both Israel and developing nations. The city of Tel Aviv—where Jewish, Muslim, and Christian communities collaborate on sustainability projects through initiatives like the "Green City Partnership"—embodies the cross-cultural dialogue essential for solving planetary challenges. As Baker Johnson, I am committed to becoming an ambassador for this spirit of cooperative innovation, bringing Tel Aviv’s expertise back to my home region while fostering lasting partnerships between Israeli scholars and global practitioners.</w:t>
      </w:r>
    </w:p>
    <w:p>
      <w:pPr>
        <w:pStyle w:val="BodyText"/>
      </w:pPr>
      <w:r>
        <w:t xml:space="preserve">What distinguishes me is not merely academic achievement but a proven ability to translate knowledge into action. My work in Kenya earned me recognition from the African Union as a "Young Innovator for Sustainable Cities," and I’ve presented at international forums including the UN Habitat III Conference. These experiences have honed my capacity to navigate complex cultural landscapes—exactly the skill set required to thrive in Tel Aviv’s diverse academic ecosystem, where over 50% of students hail from more than 100 countries. The University's "Global Citizens Initiative" aligns with my ethos of collaborative problem-solving, and I eagerly anticipate contributing to its mission while learning from Israel’s leadership in environmental stewardship.</w:t>
      </w:r>
    </w:p>
    <w:p>
      <w:pPr>
        <w:pStyle w:val="BodyText"/>
      </w:pPr>
      <w:r>
        <w:t xml:space="preserve">In closing, this</w:t>
      </w:r>
      <w:r>
        <w:t xml:space="preserve"> </w:t>
      </w:r>
      <w:r>
        <w:rPr>
          <w:bCs/>
          <w:b/>
        </w:rPr>
        <w:t xml:space="preserve">Scholarship Application Letter</w:t>
      </w:r>
      <w:r>
        <w:t xml:space="preserve"> </w:t>
      </w:r>
      <w:r>
        <w:t xml:space="preserve">represents more than an application—it is a testament to my unwavering commitment to leveraging education as a catalyst for global change. Studying in</w:t>
      </w:r>
      <w:r>
        <w:t xml:space="preserve"> </w:t>
      </w:r>
      <w:r>
        <w:rPr>
          <w:iCs/>
          <w:i/>
        </w:rPr>
        <w:t xml:space="preserve">Israel Tel Aviv</w:t>
      </w:r>
      <w:r>
        <w:t xml:space="preserve"> </w:t>
      </w:r>
      <w:r>
        <w:t xml:space="preserve">would be the transformative step that propels me toward becoming an agent of sustainable urban development across continents. I am prepared to honor this opportunity through rigorous scholarship, active contribution to your academic community, and tangible outcomes that extend beyond my tenure at Tel Aviv University.</w:t>
      </w:r>
    </w:p>
    <w:p>
      <w:pPr>
        <w:pStyle w:val="BodyText"/>
      </w:pPr>
      <w:r>
        <w:t xml:space="preserve">I thank you for considering my application with the seriousness it deserves. I welcome the opportunity to discuss how Baker Johnson’s unique perspective and dedication align with your scholarship goals in a personal interview at your earliest convenience.</w:t>
      </w:r>
    </w:p>
    <w:p>
      <w:pPr>
        <w:pStyle w:val="BodyText"/>
      </w:pPr>
      <w:r>
        <w:t xml:space="preserve">Sincerely,</w:t>
      </w:r>
    </w:p>
    <w:p>
      <w:pPr>
        <w:pStyle w:val="BodyText"/>
      </w:pPr>
      <w:r>
        <w:br/>
      </w:r>
      <w:r>
        <w:br/>
      </w:r>
      <w:r>
        <w:br/>
      </w:r>
    </w:p>
    <w:p>
      <w:pPr>
        <w:pStyle w:val="BodyText"/>
      </w:pPr>
      <w:r>
        <w:t xml:space="preserve">Baker Johnson</w:t>
      </w:r>
    </w:p>
    <w:p>
      <w:pPr>
        <w:pStyle w:val="BodyText"/>
      </w:pPr>
      <w:r>
        <w:t xml:space="preserve">Student ID # [Your ID]</w:t>
      </w:r>
      <w:r>
        <w:br/>
      </w:r>
      <w:r>
        <w:t xml:space="preserve">[Your University]</w:t>
      </w:r>
      <w:r>
        <w:br/>
      </w:r>
      <w:r>
        <w:t xml:space="preserve">[Your Email Address]</w:t>
      </w:r>
      <w:r>
        <w:br/>
      </w:r>
      <w:r>
        <w:t xml:space="preserve">[Your Phone Number]</w:t>
      </w:r>
    </w:p>
    <w:p>
      <w:pPr>
        <w:pStyle w:val="BodyText"/>
      </w:pPr>
      <w:r>
        <w:rPr>
          <w:bCs/>
          <w:b/>
        </w:rPr>
        <w:t xml:space="preserve">Note:</w:t>
      </w:r>
      <w:r>
        <w:t xml:space="preserve"> </w:t>
      </w:r>
      <w:r>
        <w:t xml:space="preserve">This Scholarship Application Letter is specifically crafted for Baker Johnson's application to Tel Aviv University in Israel Tel Aviv. 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2026-07-21T04:11:03Z</dcterms:created>
  <dcterms:modified xsi:type="dcterms:W3CDTF">2026-07-21T04:11:03Z</dcterms:modified>
</cp:coreProperties>
</file>

<file path=docProps/custom.xml><?xml version="1.0" encoding="utf-8"?>
<Properties xmlns="http://schemas.openxmlformats.org/officeDocument/2006/custom-properties" xmlns:vt="http://schemas.openxmlformats.org/officeDocument/2006/docPropsVTypes"/>
</file>