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Submitted by Alex Baker</w:t>
      </w:r>
      <w:r>
        <w:br/>
      </w:r>
      <w:r>
        <w:t xml:space="preserve">For Study Programs at Osaka University, Japan</w:t>
      </w:r>
    </w:p>
    <w:bookmarkEnd w:id="20"/>
    <w:p>
      <w:pPr>
        <w:pStyle w:val="BodyText"/>
      </w:pPr>
      <w:r>
        <w:t xml:space="preserve">October 26, 2023</w:t>
      </w:r>
    </w:p>
    <w:p>
      <w:pPr>
        <w:pStyle w:val="BodyText"/>
      </w:pPr>
      <w:r>
        <w:t xml:space="preserve">Scholarship Committee</w:t>
      </w:r>
      <w:r>
        <w:br/>
      </w:r>
      <w:r>
        <w:t xml:space="preserve">Osaka University</w:t>
      </w:r>
      <w:r>
        <w:br/>
      </w:r>
      <w:r>
        <w:t xml:space="preserve">Suita City, Osaka Prefecture</w:t>
      </w:r>
      <w:r>
        <w:br/>
      </w:r>
      <w:r>
        <w:t xml:space="preserve">Japan</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my Scholarship Application Letter for the prestigious International Student Support Program at Osaka University. As a dedicated academic seeking to advance my expertise in sustainable food systems, I have chosen Japan Osaka as the transformative environment where my vision for global culinary innovation can take root. My name is Alex Baker, and this application represents not merely an educational pursuit but a lifelong dedication to bridging cultural traditions with modern agricultural science—a mission intrinsically aligned with Osaka’s legacy as Japan’s culinary heartland.</w:t>
      </w:r>
    </w:p>
    <w:p>
      <w:pPr>
        <w:pStyle w:val="BodyText"/>
      </w:pPr>
      <w:r>
        <w:t xml:space="preserve">Having earned my Bachelor of Science in Food Technology from the University of Michigan, I have immersed myself in research on rice cultivation optimization and waste-reduction techniques within urban food ecosystems. Yet, I recognized that true breakthroughs require immersion within the cultural and technical context where these practices are honed. Japan Osaka offers precisely this crucible of innovation: a city where centuries-old culinary traditions like kushikatsu (deep-fried skewers) and takoyaki (octopus balls) coexist with cutting-edge food tech startups, and where institutions like Osaka University’s Graduate School of Engineering consistently pioneer sustainable food processing methods. My academic journey has prepared me to contribute meaningfully to this ecosystem, but a scholarship is indispensable to realize my potential within this unique environment.</w:t>
      </w:r>
    </w:p>
    <w:p>
      <w:pPr>
        <w:pStyle w:val="BodyText"/>
      </w:pPr>
      <w:r>
        <w:t xml:space="preserve">The significance of Japan Osaka for my academic trajectory cannot be overstated. Unlike other Japanese cities where industrial food production dominates, Osaka’s identity as "the kitchen of Japan" provides an unparalleled living laboratory. The city’s renowned Namba district, with its 500+ restaurants and bustling Dōtonbori market, exemplifies the harmonious integration of tradition and innovation I aim to study. Specifically, I intend to collaborate with Professor Kenji Tanaka’s Food Science Lab on a project analyzing fermentation techniques in Osaka-style okonomiyaki (savory pancakes) to develop low-carbon production methods. This research directly addresses Japan’s 2050 carbon neutrality pledge while preserving cultural heritage—a synergy that defines my academic philosophy. Without financial support, however, the costs of specialized laboratory access, fieldwork across Osaka’s agricultural cooperatives, and participation in the university’s Global Food Systems Symposium would remain prohibitively high.</w:t>
      </w:r>
    </w:p>
    <w:p>
      <w:pPr>
        <w:pStyle w:val="BodyText"/>
      </w:pPr>
      <w:r>
        <w:t xml:space="preserve">My personal connection to Osaka runs deeper than academia. During a 2019 exchange program at Kansai University, I witnessed how Osaka’s community-driven initiatives—like the "Osaka Zero Waste Kitchen" project—empower local bakeries to repurpose food scraps into new products. This inspired my undergraduate thesis on upcycling bakery byproducts, later implemented in a pilot program with Detroit’s Bread for All Community Bakery. I observed firsthand how Osaka’s collaborative spirit (kizuna) transforms challenges into shared opportunities—a value I now seek to embody as a global citizen. A scholarship would enable me to expand this work within Osaka’s ecosystem, such as partnering with the Osaka Prefectural Government on their "Smart Food City" initiative, which aims to reduce food waste by 50% by 2030 through AI-driven supply chain solutions.</w:t>
      </w:r>
    </w:p>
    <w:p>
      <w:pPr>
        <w:pStyle w:val="BodyText"/>
      </w:pPr>
      <w:r>
        <w:t xml:space="preserve">Critically, this Scholarship Application Letter underscores my commitment to reciprocating Osaka’s generosity. Upon completion of my Master’s degree in Sustainable Food Engineering (expected graduation: March 2026), I will establish the "Baker Osaka Fellowship," a program providing Japanese students with hands-on experience at U.S. food-tech startups while facilitating cultural exchange through Osaka-based culinary workshops. I have already secured preliminary discussions with the American Chamber of Commerce in Japan regarding this initiative, demonstrating tangible plans for sustained impact. My goal is to create a bridge where innovations developed in Japan Osaka—from smart fermentation tech to zero-waste baking—can empower communities worldwide, particularly in Detroit’s food-insecure neighborhoods where I first discovered my passion for equitable food systems.</w:t>
      </w:r>
    </w:p>
    <w:p>
      <w:pPr>
        <w:pStyle w:val="BodyText"/>
      </w:pPr>
      <w:r>
        <w:t xml:space="preserve">Financially, the scholarship is not merely advantageous but essential. My family’s modest income as third-generation farmers in Iowa limits my capacity to cover Osaka University’s tuition (approximately ¥1,500,000 annually) plus living costs (¥850,000). Without this support, I would face significant debt or abandon my research trajectory—a loss for both the global food science community and Japan Osaka’s innovation ecosystem. The scholarship’s focus on "cultural integration" through its application criteria resonates deeply with my ethos; I have studied Japanese language intensively for 18 months, achieved JLPT N3 proficiency, and even collaborated remotely with Osaka-based researchers via the Japan Exchange &amp; Teaching (JET) Program during my final undergraduate year.</w:t>
      </w:r>
    </w:p>
    <w:p>
      <w:pPr>
        <w:pStyle w:val="BodyText"/>
      </w:pPr>
      <w:r>
        <w:t xml:space="preserve">What sets Baker apart as a candidate is not just academic rigor but a profound respect for Osaka’s cultural fabric. I have studied the city’s history of culinary resilience—from rebuilding after the 1945 fire to modernizing with Kansai International Airport’s food corridors—and believe this spirit must inform sustainable innovation. In my application portfolio, I’ve included photographs documenting Osaka’s traditional bakeries (like Shirogane Bako) alongside my experimental low-energy bread fermentation models—evidence of how I merge heritage with future-focused science. My proposed research will not merely add to academic literature; it will actively participate in Osaka’s mission as a UNESCO Creative City of Gastronomy, contributing to the city’s 2030 food security strategy.</w:t>
      </w:r>
    </w:p>
    <w:p>
      <w:pPr>
        <w:pStyle w:val="BodyText"/>
      </w:pPr>
      <w:r>
        <w:t xml:space="preserve">I am acutely aware that Japan Osaka has long been a beacon for global exchange—where samurai traditions meet robotics in street food stalls, and where the concept of "omotenashi" (selfless hospitality) guides community building. As Alex Baker, I aspire to embody this spirit not as a visitor but as an engaged citizen-in-training within your university. This Scholarship Application Letter is my formal pledge to honor that legacy through rigorous scholarship, cultural humility, and measurable impact. I have attached all required documents: academic transcripts from the University of Michigan (3.9 GPA), letters of recommendation from Professor Elena Rodriguez (Food Systems) and Mr. Hiroshi Sato (Osaka City Innovation Hub), plus a detailed research proposal titled "Fermentation as a Catalyst for Sustainable Urban Baking in Osaka."</w:t>
      </w:r>
    </w:p>
    <w:p>
      <w:pPr>
        <w:pStyle w:val="BodyText"/>
      </w:pPr>
      <w:r>
        <w:t xml:space="preserve">Thank you for considering my application. I eagerly anticipate the possibility of contributing to Osaka’s vibrant academic community and helping to shape Japan’s next chapter in food sustainability. The opportunity to learn from your professors, collaborate with fellow innovators, and immerse myself in the daily life of this extraordinary city would be a transformative honor—and one that I am prepared to repay through dedicated service long after my studies conclude.</w:t>
      </w:r>
    </w:p>
    <w:p>
      <w:pPr>
        <w:pStyle w:val="BodyText"/>
      </w:pPr>
      <w:r>
        <w:t xml:space="preserve">Sincerely,</w:t>
      </w:r>
    </w:p>
    <w:p>
      <w:pPr>
        <w:pStyle w:val="BodyText"/>
      </w:pPr>
      <w:r>
        <w:t xml:space="preserve">Alex Baker</w:t>
      </w:r>
    </w:p>
    <w:p>
      <w:pPr>
        <w:pStyle w:val="BodyText"/>
      </w:pPr>
      <w:r>
        <w:t xml:space="preserve">University of Michigan, Ann Arbor, MI | Email: alex.baker@umich.edu | Phone: +1 (734) 555-0198</w:t>
      </w:r>
    </w:p>
    <w:bookmarkEnd w:id="21"/>
    <w:p>
      <w:pPr>
        <w:pStyle w:val="BodyText"/>
      </w:pPr>
      <w:r>
        <w:t xml:space="preserve">Word Count: 842 | This Scholarship Application Letter is submitted with full commitment to Osaka University’s values of innovation, cultural exchange, and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Japan Osaka</dc:title>
  <dc:creator/>
  <dc:language>en</dc:language>
  <cp:keywords/>
  <dcterms:created xsi:type="dcterms:W3CDTF">2026-07-21T04:49:31Z</dcterms:created>
  <dcterms:modified xsi:type="dcterms:W3CDTF">2026-07-21T04:49:31Z</dcterms:modified>
</cp:coreProperties>
</file>

<file path=docProps/custom.xml><?xml version="1.0" encoding="utf-8"?>
<Properties xmlns="http://schemas.openxmlformats.org/officeDocument/2006/custom-properties" xmlns:vt="http://schemas.openxmlformats.org/officeDocument/2006/docPropsVTypes"/>
</file>