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Alex</w:t>
      </w:r>
      <w:r>
        <w:t xml:space="preserve"> </w:t>
      </w:r>
      <w:r>
        <w:t xml:space="preserve">Baker</w:t>
      </w:r>
    </w:p>
    <w:bookmarkStart w:id="20" w:name="scholarship-application-letter"/>
    <w:p>
      <w:pPr>
        <w:pStyle w:val="Heading1"/>
      </w:pPr>
      <w:r>
        <w:t xml:space="preserve">SCHOLARSHIP APPLICATION LETTER</w:t>
      </w:r>
    </w:p>
    <w:p>
      <w:pPr>
        <w:pStyle w:val="FirstParagraph"/>
      </w:pPr>
      <w:r>
        <w:t xml:space="preserve">For Academic Pursuits in Thailand Bangkok</w:t>
      </w:r>
    </w:p>
    <w:bookmarkEnd w:id="20"/>
    <w:p>
      <w:pPr>
        <w:pStyle w:val="BodyText"/>
      </w:pPr>
      <w:r>
        <w:t xml:space="preserve">Alex Baker</w:t>
      </w:r>
      <w:r>
        <w:br/>
      </w:r>
      <w:r>
        <w:t xml:space="preserve">123 University Avenue</w:t>
      </w:r>
      <w:r>
        <w:br/>
      </w:r>
      <w:r>
        <w:t xml:space="preserve">Springfield, IL 62704</w:t>
      </w:r>
      <w:r>
        <w:br/>
      </w:r>
      <w:r>
        <w:t xml:space="preserve">United States of America</w:t>
      </w:r>
      <w:r>
        <w:br/>
      </w:r>
      <w:r>
        <w:t xml:space="preserve">alex.baker@email.com | (555) 123-4567</w:t>
      </w:r>
    </w:p>
    <w:p>
      <w:pPr>
        <w:pStyle w:val="BodyText"/>
      </w:pPr>
      <w:r>
        <w:t xml:space="preserve">Date: October 26, 2023</w:t>
      </w:r>
      <w:r>
        <w:br/>
      </w:r>
      <w:r>
        <w:t xml:space="preserve">Scholarship Committee</w:t>
      </w:r>
      <w:r>
        <w:br/>
      </w:r>
      <w:r>
        <w:t xml:space="preserve">King Mongkut's University of Technology Thonburi (KMUTT)</w:t>
      </w:r>
      <w:r>
        <w:br/>
      </w:r>
      <w:r>
        <w:t xml:space="preserve">Bangkok, Thailand</w:t>
      </w:r>
    </w:p>
    <w:bookmarkStart w:id="21" w:name="scholarship-application-letter-1"/>
    <w:p>
      <w:pPr>
        <w:pStyle w:val="Heading2"/>
      </w:pPr>
      <w:r>
        <w:t xml:space="preserve">SCHOLARSHIP APPLICATION LETTER</w:t>
      </w:r>
    </w:p>
    <w:p>
      <w:pPr>
        <w:pStyle w:val="FirstParagraph"/>
      </w:pPr>
      <w:r>
        <w:t xml:space="preserve">Dear Esteemed Scholarship Committee,</w:t>
      </w:r>
    </w:p>
    <w:p>
      <w:pPr>
        <w:pStyle w:val="BodyText"/>
      </w:pPr>
      <w:r>
        <w:t xml:space="preserve">It is with profound enthusiasm and academic dedication that I submit this Scholarship Application Letter for the International Excellence Scholarship at King Mongkut's University of Technology Thonburi (KMUTT) in Thailand Bangkok. My name is Alex Baker, a graduating senior in International Business from the University of Illinois, and I am writing to express my unwavering commitment to pursuing advanced studies in Southeast Asia's most dynamic academic hub. This Scholarship Application Letter represents not merely an application for financial support, but a testament to my life's purpose: to become an architect of meaningful cross-cultural economic partnerships between North America and ASEAN nations through the unique lens of Thailand Bangkok.</w:t>
      </w:r>
    </w:p>
    <w:p>
      <w:pPr>
        <w:pStyle w:val="BodyText"/>
      </w:pPr>
      <w:r>
        <w:t xml:space="preserve">Throughout my undergraduate career, I have meticulously prepared for this pivotal moment. My academic trajectory has been defined by rigorous coursework in Global Trade Dynamics (GPA: 3.92/4.0), International Finance, and Cross-Cultural Communication, complemented by an internship with a Chicago-based multinational firm specializing in ASEAN market expansion. In my senior thesis, "Strategic Market Entry Frameworks for Western Companies in Southeast Asia," I conducted original research on supply chain optimization within Thailand's automotive sector – a project that earned me the Dean's Research Award and provided firsthand insight into Bangkok's unparalleled business ecosystem. This work crystallized my understanding of how cultural intelligence directly impacts commercial success, making Thailand Bangkok the indispensable location for my graduate studies.</w:t>
      </w:r>
    </w:p>
    <w:p>
      <w:pPr>
        <w:pStyle w:val="BodyText"/>
      </w:pPr>
      <w:r>
        <w:t xml:space="preserve">My decision to apply specifically to KMUTT in Thailand Bangkok stems from a profound recognition of this city's unique position at the nexus of tradition and innovation. While I have visited Southeast Asia before, my six-week cultural immersion in Thailand Bangkok during summer 2022 fundamentally transformed my academic perspective. Staying with a host family near Khao San Road, I observed how Thai entrepreneurs seamlessly blend ancient Buddhist principles of harmony (wai) with cutting-edge digital business models – a duality that defines modern Bangkok. Witnessing the integration of traditional market culture at Chatuchak Weekend Market alongside Singaporean and Japanese tech firms operating in Sathorn District solidified my belief that Thailand Bangkok is not merely a location, but an unparalleled living laboratory for sustainable economic development.</w:t>
      </w:r>
    </w:p>
    <w:p>
      <w:pPr>
        <w:pStyle w:val="BodyText"/>
      </w:pPr>
      <w:r>
        <w:t xml:space="preserve">What makes KMUTT uniquely positioned to foster this transformation is its exceptional focus on industry-academia collaboration through initiatives like the ASEAN Business Innovation Center. I am particularly eager to work under Professor Ananya Srisawat's research group studying "Digital Transformation in Thai SMEs," an area that directly aligns with my thesis findings. The university's strategic partnerships with Thai conglomerates such as PTT Public Company Limited and SCB (Siam Commercial Bank) provide unprecedented access to real-world business challenges – exactly the context where I can apply my North American business acumen while learning Thailand's distinctive approach to economic development. This is not merely academic pursuit; it represents the only environment where I can authentically study how Thailand Bangkok's "Smart City" initiatives interact with its centuries-old cultural fabric.</w:t>
      </w:r>
    </w:p>
    <w:p>
      <w:pPr>
        <w:pStyle w:val="BodyText"/>
      </w:pPr>
      <w:r>
        <w:t xml:space="preserve">The financial dimension of pursuing this transformative education requires significant support, making your scholarship vital to my academic journey. While I have secured partial funding through my university's international exchange program, the costs associated with specialized coursework in Thai business law and field research across Thailand Bangkok's diverse economic zones remain substantial. This Scholarship Application Letter serves as a formal acknowledgment that without this critical financial assistance, my aspiration to contribute meaningfully to ASEAN economic integration would be unattainable. I am prepared to dedicate 20 hours weekly during my studies through KMUTT's Student Research Assistant Program – an arrangement that aligns with your scholarship's emphasis on active academic contribution.</w:t>
      </w:r>
    </w:p>
    <w:p>
      <w:pPr>
        <w:pStyle w:val="BodyText"/>
      </w:pPr>
      <w:r>
        <w:t xml:space="preserve">My long-term vision extends far beyond personal achievement. Upon completing my Master of International Business with a specialization in ASEAN Economic Development, I will establish the "Baker-Asean Bridge Initiative" (BABI), a nonprofit dedicated to facilitating technology transfer between American entrepreneurs and Thai micro-enterprises. Having observed small businesses struggle with digital literacy during my Bangkok stay, BABI will provide tailored training programs in Bangkok's traditional craft districts like Talad Noi while leveraging KMUTT's alumni network. This initiative directly responds to Thailand's 20-year National Digital Strategy and aligns with the university's mission of "Education for Social Impact." My goal is to create a sustainable model that empowers 500 Thai micro-entrepreneurs by 2035, ultimately fostering economic resilience in communities often overlooked by global development initiatives.</w:t>
      </w:r>
    </w:p>
    <w:p>
      <w:pPr>
        <w:pStyle w:val="BodyText"/>
      </w:pPr>
      <w:r>
        <w:t xml:space="preserve">What distinguishes me as a candidate is my proven ability to navigate cultural complexities with empathy – an attribute I cultivated through three years of leadership at the University of Illinois' Global Engagement Center. As Director of International Student Programs, I organized cultural exchange events that facilitated dialogue between 150+ international students and local community leaders. My experiences teaching</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Alex Baker</dc:title>
  <dc:creator/>
  <dc:language>en</dc:language>
  <cp:keywords/>
  <dcterms:created xsi:type="dcterms:W3CDTF">2025-12-10T16:18:28Z</dcterms:created>
  <dcterms:modified xsi:type="dcterms:W3CDTF">2025-12-10T16:18:28Z</dcterms:modified>
</cp:coreProperties>
</file>

<file path=docProps/custom.xml><?xml version="1.0" encoding="utf-8"?>
<Properties xmlns="http://schemas.openxmlformats.org/officeDocument/2006/custom-properties" xmlns:vt="http://schemas.openxmlformats.org/officeDocument/2006/docPropsVTypes"/>
</file>