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James</w:t>
      </w:r>
      <w:r>
        <w:t xml:space="preserve"> </w:t>
      </w:r>
      <w:r>
        <w:t xml:space="preserve">Baker</w:t>
      </w:r>
    </w:p>
    <w:bookmarkStart w:id="20" w:name="scholarship-application-letter"/>
    <w:p>
      <w:pPr>
        <w:pStyle w:val="Heading1"/>
      </w:pPr>
      <w:r>
        <w:t xml:space="preserve">SCHOLARSHIP APPLICATION LETTER</w:t>
      </w:r>
    </w:p>
    <w:p>
      <w:pPr>
        <w:pStyle w:val="FirstParagraph"/>
      </w:pPr>
      <w:r>
        <w:rPr>
          <w:bCs/>
          <w:b/>
        </w:rPr>
        <w:t xml:space="preserve">James Baker</w:t>
      </w:r>
      <w:r>
        <w:br/>
      </w:r>
      <w:r>
        <w:t xml:space="preserve">789 Ocean Drive, Miami Beach, FL 33139</w:t>
      </w:r>
      <w:r>
        <w:br/>
      </w:r>
      <w:r>
        <w:t xml:space="preserve">james.baker@email.com | (305) 555-0198</w:t>
      </w:r>
      <w:r>
        <w:br/>
      </w:r>
      <w:r>
        <w:t xml:space="preserve">May 26, 2024</w:t>
      </w:r>
    </w:p>
    <w:bookmarkEnd w:id="20"/>
    <w:p>
      <w:pPr>
        <w:pStyle w:val="BodyText"/>
      </w:pPr>
      <w:r>
        <w:t xml:space="preserve">Financial Aid Committee</w:t>
      </w:r>
      <w:r>
        <w:br/>
      </w:r>
      <w:r>
        <w:t xml:space="preserve">Miami Scholarship Foundation</w:t>
      </w:r>
      <w:r>
        <w:br/>
      </w:r>
      <w:r>
        <w:t xml:space="preserve">One Biscayne Bay Drive, Suite 1500</w:t>
      </w:r>
      <w:r>
        <w:br/>
      </w:r>
      <w:r>
        <w:t xml:space="preserve">Miami, FL 33131</w:t>
      </w:r>
    </w:p>
    <w:bookmarkStart w:id="21" w:name="X72c43cd22f4ed1a0a1590dd668b1061cd019619"/>
    <w:p>
      <w:pPr>
        <w:pStyle w:val="Heading2"/>
      </w:pPr>
      <w:r>
        <w:t xml:space="preserve">Subject: Application for the Excellence in Culinary Arts Scholarship</w:t>
      </w:r>
    </w:p>
    <w:p>
      <w:pPr>
        <w:pStyle w:val="FirstParagraph"/>
      </w:pPr>
      <w:r>
        <w:t xml:space="preserve">Dear Esteemed Members of the Financial Aid Committee,</w:t>
      </w:r>
    </w:p>
    <w:p>
      <w:pPr>
        <w:pStyle w:val="BodyText"/>
      </w:pPr>
      <w:r>
        <w:t xml:space="preserve">I am writing with profound enthusiasm to submit my Scholarship Application Letter for the prestigious Excellence in Culinary Arts Scholarship at Miami International University of Art &amp; Design (MIUAD). As a first-generation college student from Chicago, Illinois, I have long dreamed of honing my craft within the vibrant cultural tapestry of United States Miami. This scholarship represents not merely financial assistance, but a transformative opportunity to become an integral part of South Florida's culinary renaissance while honoring my family's legacy as bakers spanning three generations.</w:t>
      </w:r>
    </w:p>
    <w:p>
      <w:pPr>
        <w:pStyle w:val="BodyText"/>
      </w:pPr>
      <w:r>
        <w:t xml:space="preserve">My journey toward becoming a master pastry chef began in my grandmother's kitchen in the Humboldt Park neighborhood of Chicago. At age seven, I remember standing on a stool watching her transform simple ingredients into ethereal pastries that brought neighbors together during community festivals. Her mantra—"Baking is love made tangible"—became my life's compass. By fifteen, I managed the bake shop at our family's corner grocery store while maintaining a 4.0 GPA in advanced food science courses at Gage Park High School. Last year, I was awarded the Illinois State Youth Culinary Excellence Award for developing a gluten-free Cuban pastelito recipe that celebrated both my heritage and Miami's multicultural spirit.</w:t>
      </w:r>
    </w:p>
    <w:p>
      <w:pPr>
        <w:pStyle w:val="BodyText"/>
      </w:pPr>
      <w:r>
        <w:t xml:space="preserve">What drew me specifically to United States Miami was not just the city's renowned culinary scene, but its embodiment of inclusive innovation. While studying at MIUAD, I intend to immerse myself in Miami's unique food ecosystem—where Caribbean spices blend with Spanish traditions and Cuban influences shape modern gastronomy. My research on the city's 70+ international festivals revealed how food bridges cultural divides: the Calle Ocho Festival's sweet plantain empanadas, Wynwood Walls' artist-inspired desserts, and Little Havana's historic cafecitos all demonstrate Miami as a living classroom for culinary arts. As I write this from my temporary apartment near Brickell City Centre (where I've already secured volunteer hours at Café La Trova), I visualize myself not just learning in classrooms, but contributing to the very community that inspires me.</w:t>
      </w:r>
    </w:p>
    <w:p>
      <w:pPr>
        <w:pStyle w:val="BodyText"/>
      </w:pPr>
      <w:r>
        <w:t xml:space="preserve">This Scholarship Application Letter is deeply personal. My father worked two jobs as a construction laborer to support our family after my mother's passing when I was twelve. He still drives a delivery truck for Domino's Pizza at 6:00 AM daily—his hands bearing the same flour-dusted calluses I now strive to transform into artistry. When he learned of MIUAD's Miami campus, his eyes welled with tears saying, "This is your chance to make our family name mean something special." My mother's handwritten recipe book, filled with Cuban flan techniques and notes about the "sweetness in service," rests beside my textbooks—a constant reminder that Baker isn't just a surname; it's a legacy of generosity through food.</w:t>
      </w:r>
    </w:p>
    <w:p>
      <w:pPr>
        <w:pStyle w:val="BodyText"/>
      </w:pPr>
      <w:r>
        <w:t xml:space="preserve">In my current role as kitchen assistant at Café Soleil (a community-focused restaurant in Coral Gables), I've witnessed Miami's culinary diversity firsthand. Last month, I collaborated with Haitian pastry chefs to develop a new "Djoun" rum baba dessert using locally grown mangoes—a project that drew 120 community members to our pop-up tasting event. This experience crystallized my belief: true baking transcends recipes; it builds community. MIUAD's partnership with the Miami-Dade County Public Schools' "Bake for Change" program aligns perfectly with this vision, and I've already drafted a proposal for a mobile bakery initiative serving meals at homeless shelters in Liberty City.</w:t>
      </w:r>
    </w:p>
    <w:p>
      <w:pPr>
        <w:pStyle w:val="BodyText"/>
      </w:pPr>
      <w:r>
        <w:t xml:space="preserve">My academic record reflects this dedication: 3.9 GPA (with honors in Food Chemistry and Cultural Anthropology), Dean's List every semester, and leadership of our school's "Global Bakers" club that raised $4,200 for a food bank through charity bake sales. I've also completed the Miami Culinary Institute's Advanced Pastry Apprenticeship Certificate with distinction. But beyond academics, I've volunteered 350+ hours at the Miami Food Rescue Network, delivering meals to 15 senior centers weekly while learning about cultural dietary needs across neighborhoods like Overtown and Little Haiti.</w:t>
      </w:r>
    </w:p>
    <w:p>
      <w:pPr>
        <w:pStyle w:val="BodyText"/>
      </w:pPr>
      <w:r>
        <w:t xml:space="preserve">Financially, this scholarship would alleviate the burden of $22,000 in annual tuition I've been unable to cover through my part-time work. The cost of specialized equipment like a convection oven for my student apartment—essential for perfecting Cuban café con leche croissants—has forced me to choose between textbooks and ingredients. As the scholarship committee considers this Scholarship Application Letter, please know that every dollar invested in my education directly fuels Miami's cultural economy: 65% of MIUAD graduates remain in South Florida to open bakeries or food businesses, creating jobs and preserving culinary heritage.</w:t>
      </w:r>
    </w:p>
    <w:p>
      <w:pPr>
        <w:pStyle w:val="BodyText"/>
      </w:pPr>
      <w:r>
        <w:t xml:space="preserve">My vision for United States Miami extends beyond personal success. Within five years, I plan to launch "Baker's Harvest," a nonprofit bakery in Little Havana that employs formerly incarcerated individuals through paid apprenticeships while teaching traditional recipes passed down by immigrant grandmothers. This model already received preliminary support from the City of Miami's Economic Development Department, who see it as a blueprint for community-driven food sovereignty. The scholarship would fund my first year's equipment and staff training—turning this vision into tangible impact.</w:t>
      </w:r>
    </w:p>
    <w:p>
      <w:pPr>
        <w:pStyle w:val="BodyText"/>
      </w:pPr>
      <w:r>
        <w:t xml:space="preserve">In closing, I am more than an applicant—I am a living embodiment of what Miami represents: resilience, fusion, and the belief that every ingredient holds potential to transform lives. As I prepare to move from Chicago to United States Miami next month, my heart beats in rhythm with the city's pulse—a pulse that understands food as the universal language of hope. Thank you for considering my Scholarship Application Letter and for investing in a future where Baker's legacy isn't just remembered, but actively created one pastry at a time.</w:t>
      </w:r>
    </w:p>
    <w:p>
      <w:pPr>
        <w:pStyle w:val="BodyText"/>
      </w:pPr>
      <w:r>
        <w:t xml:space="preserve">With deepest gratitude and culinary passion,</w:t>
      </w:r>
    </w:p>
    <w:p>
      <w:pPr>
        <w:pStyle w:val="BodyText"/>
      </w:pPr>
      <w:r>
        <w:rPr>
          <w:bCs/>
          <w:b/>
        </w:rPr>
        <w:t xml:space="preserve">James Baker</w:t>
      </w:r>
      <w:r>
        <w:br/>
      </w:r>
      <w:r>
        <w:t xml:space="preserve">Miami International University of Art &amp; Design (MIUAD) - Culinary Arts Candidate</w:t>
      </w:r>
      <w:r>
        <w:br/>
      </w:r>
      <w:r>
        <w:t xml:space="preserve">"Baking is love made tangible" (Grandma Rosa's legacy)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James Baker</dc:title>
  <dc:creator/>
  <dc:language>en</dc:language>
  <cp:keywords/>
  <dcterms:created xsi:type="dcterms:W3CDTF">2025-12-10T16:18:15Z</dcterms:created>
  <dcterms:modified xsi:type="dcterms:W3CDTF">2025-12-10T16:18:15Z</dcterms:modified>
</cp:coreProperties>
</file>

<file path=docProps/custom.xml><?xml version="1.0" encoding="utf-8"?>
<Properties xmlns="http://schemas.openxmlformats.org/officeDocument/2006/custom-properties" xmlns:vt="http://schemas.openxmlformats.org/officeDocument/2006/docPropsVTypes"/>
</file>