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Studies</w:t>
      </w:r>
      <w:r>
        <w:t xml:space="preserve"> </w:t>
      </w:r>
      <w:r>
        <w:t xml:space="preserve">in</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Master of Business Administration (MBA) in Banking &amp; Financial Management</w:t>
      </w:r>
    </w:p>
    <w:p>
      <w:pPr>
        <w:pStyle w:val="BodyText"/>
      </w:pPr>
      <w:r>
        <w:t xml:space="preserve">Concordia University, Montreal, Canada</w:t>
      </w:r>
    </w:p>
    <w:bookmarkEnd w:id="20"/>
    <w:p>
      <w:pPr>
        <w:pStyle w:val="BodyText"/>
      </w:pPr>
      <w:r>
        <w:t xml:space="preserve">March 26, 2024</w:t>
      </w:r>
    </w:p>
    <w:p>
      <w:pPr>
        <w:pStyle w:val="BodyText"/>
      </w:pPr>
      <w:r>
        <w:t xml:space="preserve">Admissions Committee</w:t>
      </w:r>
      <w:r>
        <w:br/>
      </w:r>
      <w:r>
        <w:t xml:space="preserve">Scholarship Program Office</w:t>
      </w:r>
      <w:r>
        <w:br/>
      </w:r>
      <w:r>
        <w:t xml:space="preserve">Concordia University</w:t>
      </w:r>
      <w:r>
        <w:br/>
      </w:r>
      <w:r>
        <w:t xml:space="preserve">1455 de Maisonneuve Blvd. W.</w:t>
      </w:r>
      <w:r>
        <w:br/>
      </w:r>
      <w:r>
        <w:t xml:space="preserve">Montreal, Quebec H3G 1M8</w:t>
      </w:r>
      <w:r>
        <w:br/>
      </w:r>
      <w:r>
        <w:t xml:space="preserve">Canada</w:t>
      </w:r>
    </w:p>
    <w:p>
      <w:pPr>
        <w:pStyle w:val="BodyText"/>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Banking Scholarship at Concordia University in Canada Montreal. As a dedicated young professional currently serving as a Junior Banker at Banque Nationale de Paris (BNP Paribas), I have meticulously designed my career path to culminate in advanced financial leadership within Canada's dynamic banking sector. My application is driven by an unwavering commitment to elevate the standards of banking excellence, particularly through the transformative educational environment offered by Montreal's premier institutions.</w:t>
      </w:r>
    </w:p>
    <w:p>
      <w:pPr>
        <w:pStyle w:val="BodyText"/>
      </w:pPr>
      <w:r>
        <w:t xml:space="preserve">For the past three years, I have worked as a</w:t>
      </w:r>
      <w:r>
        <w:t xml:space="preserve"> </w:t>
      </w:r>
      <w:r>
        <w:rPr>
          <w:bCs/>
          <w:b/>
        </w:rPr>
        <w:t xml:space="preserve">Banker</w:t>
      </w:r>
      <w:r>
        <w:t xml:space="preserve"> </w:t>
      </w:r>
      <w:r>
        <w:t xml:space="preserve">at BNP Paribas' corporate lending division in Paris, where I managed portfolios exceeding €50 million across European SMEs. This hands-on experience has solidified my understanding of complex financial instruments, risk assessment frameworks, and client relationship management – competencies directly aligned with the MBA curriculum at Concordia. However, my professional journey revealed a critical gap: while European banking models emphasize regulatory compliance, I recognized the need to master the innovative approaches driving Canada's financial ecosystem. Montreal, as a global hub for fintech innovation and multicultural finance (home to over 12% of Canada's banking headquarters), offers the ideal crucible for this evolution.</w:t>
      </w:r>
    </w:p>
    <w:p>
      <w:pPr>
        <w:pStyle w:val="BodyText"/>
      </w:pPr>
      <w:r>
        <w:t xml:space="preserve">My decision to pursue advanced studies in</w:t>
      </w:r>
      <w:r>
        <w:t xml:space="preserve"> </w:t>
      </w:r>
      <w:r>
        <w:rPr>
          <w:bCs/>
          <w:b/>
        </w:rPr>
        <w:t xml:space="preserve">Canada Montreal</w:t>
      </w:r>
      <w:r>
        <w:t xml:space="preserve"> </w:t>
      </w:r>
      <w:r>
        <w:t xml:space="preserve">stems from three pivotal insights gained during my tenure. First, Montreal's unique position as a bilingual financial center bridges North American and European markets – a strategic advantage I aim to leverage. Second, Concordia's Finance Department boasts faculty including Dr. Marie-Pierre Lachance (a pioneer in Islamic banking integration) and Professor David Chen (recognized for AI-driven credit risk models), whose research directly complements my interest in sustainable finance solutions. Third, Montreal's thriving FinTech cluster at Quartier des Spectacles – where institutions like CIBC and Desjardins are piloting blockchain-based trade financing – provides unparalleled internship opportunities I cannot access elsewhere.</w:t>
      </w:r>
    </w:p>
    <w:p>
      <w:pPr>
        <w:pStyle w:val="BodyText"/>
      </w:pPr>
      <w:r>
        <w:t xml:space="preserve">As a</w:t>
      </w:r>
      <w:r>
        <w:t xml:space="preserve"> </w:t>
      </w:r>
      <w:r>
        <w:rPr>
          <w:bCs/>
          <w:b/>
        </w:rPr>
        <w:t xml:space="preserve">Banker</w:t>
      </w:r>
      <w:r>
        <w:t xml:space="preserve">, I have witnessed firsthand the urgent need for ethical innovation in financial services. During the 2023 European debt crisis, my team implemented dynamic collateral management protocols that reduced client defaults by 18% – yet this was achieved within legacy systems. In Canada Montreal, I seek to master next-generation solutions: Concordia's FinTech Lab offers access to real-time market simulations and partnerships with firms like Nuvei Corporation. My proposed thesis on "Decentralized Finance Infrastructure for Cross-Border SME Lending in North America" directly addresses this gap, with potential applications for Montreal's growing network of immigrant entrepreneurs who represent 40% of new business formations in Quebec.</w:t>
      </w:r>
    </w:p>
    <w:p>
      <w:pPr>
        <w:pStyle w:val="BodyText"/>
      </w:pPr>
      <w:r>
        <w:t xml:space="preserve">This scholarship is not merely a financial aid mechanism but a catalyst for strategic career transformation. The annual tuition costs ($28,500 CAD) plus Montreal's cost of living would consume 75% of my current salary – a burden I am determined to overcome through academic merit rather than personal savings. My academic record reflects this commitment: I graduated top 5% in my Finance undergraduate program (University of Lyon) with honors in Financial Modeling, and completed an executive certification in Quantitative Risk Analysis from the London School of Economics. However, my most significant asset is my demonstrated impact as a</w:t>
      </w:r>
      <w:r>
        <w:t xml:space="preserve"> </w:t>
      </w:r>
      <w:r>
        <w:rPr>
          <w:bCs/>
          <w:b/>
        </w:rPr>
        <w:t xml:space="preserve">Banker</w:t>
      </w:r>
      <w:r>
        <w:t xml:space="preserve">: I initiated a client education initiative that increased financial literacy among small business owners by 63%, directly contributing to their loan retention rates. This operational experience, coupled with academic rigor, positions me to immediately contribute to Concordia's collaborative learning environment.</w:t>
      </w:r>
    </w:p>
    <w:p>
      <w:pPr>
        <w:pStyle w:val="BodyText"/>
      </w:pPr>
      <w:r>
        <w:t xml:space="preserve">I envision my Montreal journey as a bridge between continents. Upon graduation, I will return to Canada not merely as an employee but as a strategic partner for Canadian financial institutions seeking European market penetration. Specifically, I aim to collaborate with the Bank of Montreal (BMO) on their 'Global Trade Innovation' initiative – leveraging Concordia's partnerships with Quebec's Financial Services Regulatory Authority (FSRA) to develop regulatory frameworks for cross-border digital banking. Montreal's unique cultural tapestry (where French heritage meets Anglo-Canadian innovation) has prepared me to navigate these complex intersections, as evidenced by my fluency in French and proficiency in Spanish – skills I will deploy to strengthen Montreal's position as Canada's gateway for Latin American financial services.</w:t>
      </w:r>
    </w:p>
    <w:p>
      <w:pPr>
        <w:pStyle w:val="BodyText"/>
      </w:pPr>
      <w:r>
        <w:t xml:space="preserve">What sets Montreal apart is its living laboratory approach to finance. While Toronto dominates capital markets, Montreal cultivates the human element of banking: the city's 70+ financial institutions operate within a dense network of community banks, credit unions, and indigenous financial cooperatives (like First Nations Bank of Canada). This ecosystem aligns perfectly with my professional philosophy that ethical banking must serve communities as much as shareholders. I am particularly eager to engage with Concordia's Centre for Financial Services Research and participate in the annual Montreal Financial Forum – where last year's keynote by Governor Carolyn Wilkins on central bank digital currency directly inspired my thesis direction.</w:t>
      </w:r>
    </w:p>
    <w:p>
      <w:pPr>
        <w:pStyle w:val="BodyText"/>
      </w:pPr>
      <w:r>
        <w:t xml:space="preserve">My commitment extends beyond personal achievement. I have already connected with Concordia's International Student Association to develop a mentorship program for French-speaking banking students, demonstrating my readiness to contribute to Montreal's academic community. This Scholarship Application Letter represents not just a request for support, but a pledge: I will honor this investment by becoming an ambassador who elevates the global reputation of Canadian banking through research, innovation, and community engagement.</w:t>
      </w:r>
    </w:p>
    <w:p>
      <w:pPr>
        <w:pStyle w:val="BodyText"/>
      </w:pPr>
      <w:r>
        <w:t xml:space="preserve">As we navigate an era of unprecedented financial transformation – where AI-driven analytics meet ESG imperatives – Montreal stands at the vanguard. My journey as a</w:t>
      </w:r>
      <w:r>
        <w:t xml:space="preserve"> </w:t>
      </w:r>
      <w:r>
        <w:rPr>
          <w:bCs/>
          <w:b/>
        </w:rPr>
        <w:t xml:space="preserve">Banker</w:t>
      </w:r>
      <w:r>
        <w:t xml:space="preserve"> </w:t>
      </w:r>
      <w:r>
        <w:t xml:space="preserve">has prepared me to thrive within this environment. With this scholarship, I will transform from a competent practitioner into a visionary leader who advances both the discipline of banking and the unique value proposition of</w:t>
      </w:r>
      <w:r>
        <w:t xml:space="preserve"> </w:t>
      </w:r>
      <w:r>
        <w:rPr>
          <w:bCs/>
          <w:b/>
        </w:rPr>
        <w:t xml:space="preserve">Canada Montreal</w:t>
      </w:r>
      <w:r>
        <w:t xml:space="preserve">. I am confident that my blend of operational expertise, academic excellence, and cultural adaptability uniquely qualifies me to maximize this opportunity for Concordia University and Canada's financial future.</w:t>
      </w:r>
    </w:p>
    <w:p>
      <w:pPr>
        <w:pStyle w:val="BodyText"/>
      </w:pPr>
      <w:r>
        <w:t xml:space="preserve">Thank you for considering my application. I welcome the opportunity to discuss how my vision aligns with your scholarship objectives during an interview at your convenience.</w:t>
      </w:r>
    </w:p>
    <w:p>
      <w:pPr>
        <w:pStyle w:val="BodyText"/>
      </w:pPr>
      <w:r>
        <w:t xml:space="preserve">Jean-Pierre Dubois</w:t>
      </w:r>
    </w:p>
    <w:p>
      <w:pPr>
        <w:pStyle w:val="BodyText"/>
      </w:pPr>
      <w:r>
        <w:t xml:space="preserve">Junior Banker, Corporate Lending Division</w:t>
      </w:r>
      <w:r>
        <w:br/>
      </w:r>
      <w:r>
        <w:t xml:space="preserve">BNP Paribas | Paris, France</w:t>
      </w:r>
    </w:p>
    <w:p>
      <w:pPr>
        <w:pStyle w:val="BodyText"/>
      </w:pPr>
      <w:r>
        <w:t xml:space="preserve">Email: jean.p.dubois@bnpparibas.com | Phone: +33 1 42 79 50 00</w:t>
      </w:r>
    </w:p>
    <w:p>
      <w:pPr>
        <w:pStyle w:val="BodyText"/>
      </w:pPr>
      <w:r>
        <w:t xml:space="preserve">Word Count: 837</w:t>
      </w:r>
    </w:p>
    <w:p>
      <w:pPr>
        <w:pStyle w:val="BodyText"/>
      </w:pPr>
      <w:r>
        <w:t xml:space="preserve">Document Type: Scholarship Application Letter (MBA Banking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Studies in Montreal</dc:title>
  <dc:creator/>
  <dc:language>en</dc:language>
  <cp:keywords/>
  <dcterms:created xsi:type="dcterms:W3CDTF">2026-07-21T02:50:34Z</dcterms:created>
  <dcterms:modified xsi:type="dcterms:W3CDTF">2026-07-21T02:50:34Z</dcterms:modified>
</cp:coreProperties>
</file>

<file path=docProps/custom.xml><?xml version="1.0" encoding="utf-8"?>
<Properties xmlns="http://schemas.openxmlformats.org/officeDocument/2006/custom-properties" xmlns:vt="http://schemas.openxmlformats.org/officeDocument/2006/docPropsVTypes"/>
</file>