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Advanced Banking Studies in France Marseille</w:t>
      </w:r>
    </w:p>
    <w:bookmarkEnd w:id="20"/>
    <w:p>
      <w:pPr>
        <w:pStyle w:val="BodyText"/>
      </w:pPr>
      <w:r>
        <w:t xml:space="preserve">October 26, 2023</w:t>
      </w:r>
    </w:p>
    <w:p>
      <w:pPr>
        <w:pStyle w:val="BodyText"/>
      </w:pPr>
      <w:r>
        <w:t xml:space="preserve">Scholarship Committee</w:t>
      </w:r>
    </w:p>
    <w:p>
      <w:pPr>
        <w:pStyle w:val="BodyText"/>
      </w:pPr>
      <w:r>
        <w:t xml:space="preserve">International Finance Education Foundation</w:t>
      </w:r>
    </w:p>
    <w:p>
      <w:pPr>
        <w:pStyle w:val="BodyText"/>
      </w:pPr>
      <w:r>
        <w:t xml:space="preserve">Paris, France</w:t>
      </w:r>
    </w:p>
    <w:bookmarkStart w:id="21" w:name="X5484eed2ba1495ae3bb7bab932ee08157aae9b6"/>
    <w:p>
      <w:pPr>
        <w:pStyle w:val="Heading2"/>
      </w:pPr>
      <w:r>
        <w:t xml:space="preserve">Subject: Scholarship Application for Banking Specialization Program in France Marseille</w:t>
      </w:r>
    </w:p>
    <w:p>
      <w:pPr>
        <w:pStyle w:val="FirstParagraph"/>
      </w:pPr>
      <w:r>
        <w:t xml:space="preserve">To the Esteemed Scholarship Committee,</w:t>
      </w:r>
    </w:p>
    <w:p>
      <w:pPr>
        <w:pStyle w:val="BodyText"/>
      </w:pPr>
      <w:r>
        <w:t xml:space="preserve">I am writing to submit my formal application for the International Banking Excellence Scholarship, with profound enthusiasm for pursuing advanced banking studies in the vibrant financial hub of France Marseille. As a dedicated aspiring Banker with a clear vision of contributing to Mediterranean economic development, I believe this scholarship represents an indispensable pathway toward achieving my professional ambitions within Marseille's dynamic financial ecosystem.</w:t>
      </w:r>
    </w:p>
    <w:p>
      <w:pPr>
        <w:pStyle w:val="BodyText"/>
      </w:pPr>
      <w:r>
        <w:t xml:space="preserve">My academic journey has been meticulously aligned with the demands of modern banking. I completed my Bachelor's degree in Finance at the University of Lyon, graduating with honors (GPA: 3.8/4.0) and specializing in international trade finance—a field where Marseille's strategic port location creates unparalleled opportunities. During my studies, I secured an internship at Credit Agricole Lyon, where I analyzed cross-border transaction risks for Mediterranean shipping clients. This experience crystallized my understanding that effective banking in France Marseille requires not only technical expertise but also deep cultural fluency with the region's unique economic landscape. Witnessing how local banks navigate complex trade finance for North African and European markets solidified my commitment to becoming a Banker who bridges international commerce with regional growth.</w:t>
      </w:r>
    </w:p>
    <w:p>
      <w:pPr>
        <w:pStyle w:val="BodyText"/>
      </w:pPr>
      <w:r>
        <w:t xml:space="preserve">France Marseille presents an exceptional environment for banking education precisely because of its dual identity as a historic Mediterranean port city and a burgeoning financial center. The city's strategic position between Europe, Africa, and the Middle East makes it central to trade corridors where over 40% of France's maritime commerce flows through the Port of Marseille. As I prepare to apply for the Master's in International Banking at Aix-Marseille University—the only program in France specifically designed around Mediterranean trade finance—this scholarship becomes critical. The tuition fees, coupled with living expenses in Marseille, would otherwise require me to take on substantial student debt that would divert my focus from academic excellence and practical banking skill development. This Scholarship Application Letter represents more than financial assistance; it is an investment in a future Banker who will actively contribute to Marseille's economic diversification and sustainable growth.</w:t>
      </w:r>
    </w:p>
    <w:p>
      <w:pPr>
        <w:pStyle w:val="BodyText"/>
      </w:pPr>
      <w:r>
        <w:t xml:space="preserve">What distinguishes my application is the intentional alignment between my career trajectory and Marseille's evolving financial needs. I have meticulously researched how Marseille's banking sector is shifting from traditional services toward specialized solutions for emerging sectors: renewable energy projects along the coast, digital trade platforms for SMEs, and cross-border fintech partnerships. My proposed thesis topic—"Optimizing Trade Finance Mechanisms for Sustainable Mediterranean Shipping Networks" specifically addresses this transition. With this scholarship, I would dedicate my research to developing practical frameworks that could reduce transaction costs by 15-20% for Marseille-based banks serving African markets—directly supporting the city's strategic goal of becoming Europe's leading hub for green maritime finance.</w:t>
      </w:r>
    </w:p>
    <w:p>
      <w:pPr>
        <w:pStyle w:val="BodyText"/>
      </w:pPr>
      <w:r>
        <w:t xml:space="preserve">Marseille is not merely a location for my studies; it is the natural epicenter where my professional identity as a Banker will crystallize. Having lived in Marseille during high school (my family relocated there when I was 15), I am deeply familiar with the city's cultural rhythm—its Mediterranean warmth, entrepreneurial spirit, and complex socio-economic fabric. This familiarity is crucial for building trust-based relationships with clients, which remains the cornerstone of successful banking in France. Unlike generic financial centers, Marseille demands Bankers who understand local nuances: from negotiating contracts in French-Arabic bilingual settings to navigating the specific regulatory frameworks governing port-side economic zones like the Zone Franche Urbaine (ZFU). My fluency in Arabic (from childhood exposure) and ongoing professional German studies position me uniquely to serve Marseille's diverse client base.</w:t>
      </w:r>
    </w:p>
    <w:p>
      <w:pPr>
        <w:pStyle w:val="BodyText"/>
      </w:pPr>
      <w:r>
        <w:t xml:space="preserve">My commitment extends beyond academic achievement. I have already initiated community projects demonstrating how banking knowledge serves Marseille's social fabric: I co-founded "Financial Literacy for Port Workers," a program teaching basic banking concepts to dockworkers at the Old Port. This initiative, now running in partnership with Marseille's Chamber of Commerce, has trained 300+ locals in digital payment tools—proving that responsible banking must serve all economic segments. As a future Banker in France Marseille, I will continue this mission by designing micro-financing solutions for the city's underserved coastal communities through my university’s entrepreneurship lab.</w:t>
      </w:r>
    </w:p>
    <w:p>
      <w:pPr>
        <w:pStyle w:val="BodyText"/>
      </w:pPr>
      <w:r>
        <w:t xml:space="preserve">Financially, the scholarship would be transformative. Without it, I would need to work 25+ hours weekly during my studies—detracting from critical internships at Marseille-based institutions like Banque Populaire Méditerranée or BNP Paribas Marseille. The scholarship’s full tuition coverage and stipend would enable me to fully immerse myself in the Master's curriculum, including mandatory fieldwork at the Mediterranean Banking Consortium (MBC) headquarters in Vieux-Port. This hands-on experience is non-negotiable for developing practical expertise; as a Banker operating in France Marseille, I must master real-time risk assessment for shipping cargo routes and currency volatility affecting the Euro-Mediterranean corridor.</w:t>
      </w:r>
    </w:p>
    <w:p>
      <w:pPr>
        <w:pStyle w:val="BodyText"/>
      </w:pPr>
      <w:r>
        <w:t xml:space="preserve">Ultimately, this scholarship represents more than educational support—it is an opportunity to cultivate a Banker who embodies Marseille's dual legacy of tradition and innovation. I envision myself as a future senior relationship manager at a Marseille-based bank, specializing in sustainable trade finance that connects European supply chains with African markets. My long-term goal includes establishing an incubator for Mediterranean fintech startups within the city’s newly designated financial district (Marseille-Cité), directly supporting the economic vision outlined in Marseille 2030—a plan to create 50,000 new green jobs by 2035. With this scholarship, I will become a bridge between global finance and Mediterranean communities, turning academic rigor into tangible local impact.</w:t>
      </w:r>
    </w:p>
    <w:p>
      <w:pPr>
        <w:pStyle w:val="BodyText"/>
      </w:pPr>
      <w:r>
        <w:t xml:space="preserve">I am confident that my academic preparation, cultural integration with France Marseille’s identity, and unwavering commitment to ethical banking make me an exceptional candidate. I have attached all required documents including transcripts, internship reports from Credit Agricole Lyon, and letters of recommendation from both my university professors and Marseille Chamber of Commerce partners. Thank you for considering this Scholarship Application Letter—I eagerly await the opportunity to discuss how I can contribute to your mission while growing as a professional Banker within France’s most dynamic financial city.</w:t>
      </w:r>
    </w:p>
    <w:p>
      <w:pPr>
        <w:pStyle w:val="BodyText"/>
      </w:pPr>
      <w:r>
        <w:t xml:space="preserve">Sincerely,</w:t>
      </w:r>
    </w:p>
    <w:p>
      <w:pPr>
        <w:pStyle w:val="BodyText"/>
      </w:pPr>
      <w:r>
        <w:br/>
      </w:r>
    </w:p>
    <w:p>
      <w:pPr>
        <w:pStyle w:val="BodyText"/>
      </w:pPr>
      <w:r>
        <w:t xml:space="preserve">Élodie Moreau</w:t>
      </w:r>
    </w:p>
    <w:p>
      <w:pPr>
        <w:pStyle w:val="BodyText"/>
      </w:pPr>
      <w:r>
        <w:t xml:space="preserve">Master of International Banking Candidate (Proposed)</w:t>
      </w:r>
    </w:p>
    <w:p>
      <w:pPr>
        <w:pStyle w:val="BodyText"/>
      </w:pPr>
      <w:r>
        <w:t xml:space="preserve">Aix-Marseille University, France</w:t>
      </w:r>
    </w:p>
    <w:p>
      <w:pPr>
        <w:pStyle w:val="BodyText"/>
      </w:pPr>
      <w:r>
        <w:t xml:space="preserve">Word Count Verification: 862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Career in Marseille</dc:title>
  <dc:creator/>
  <dc:language>en</dc:language>
  <cp:keywords/>
  <dcterms:created xsi:type="dcterms:W3CDTF">2025-12-10T11:42:20Z</dcterms:created>
  <dcterms:modified xsi:type="dcterms:W3CDTF">2025-12-10T11:42:20Z</dcterms:modified>
</cp:coreProperties>
</file>

<file path=docProps/custom.xml><?xml version="1.0" encoding="utf-8"?>
<Properties xmlns="http://schemas.openxmlformats.org/officeDocument/2006/custom-properties" xmlns:vt="http://schemas.openxmlformats.org/officeDocument/2006/docPropsVTypes"/>
</file>