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Riyadh</w:t>
      </w:r>
    </w:p>
    <w:bookmarkStart w:id="22" w:name="X1d250148baeb52f5c95da4c3cdcda0cf4fc7a86"/>
    <w:p>
      <w:pPr>
        <w:pStyle w:val="Heading1"/>
      </w:pPr>
      <w:r>
        <w:t xml:space="preserve">Scholarship Application Letter for Banking Excellence in Saudi Arabia Riyadh</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Banking Excellence Foundation</w:t>
      </w:r>
    </w:p>
    <w:p>
      <w:pPr>
        <w:pStyle w:val="BodyText"/>
      </w:pPr>
      <w:r>
        <w:t xml:space="preserve">King Abdullah Financial District (KAFD)</w:t>
      </w:r>
    </w:p>
    <w:p>
      <w:pPr>
        <w:pStyle w:val="BodyText"/>
      </w:pPr>
      <w:r>
        <w:t xml:space="preserve">Riyadh, Saudi Arabia</w:t>
      </w:r>
    </w:p>
    <w:bookmarkEnd w:id="20"/>
    <w:bookmarkStart w:id="21" w:name="dear-scholarship-committee-members"/>
    <w:p>
      <w:pPr>
        <w:pStyle w:val="Heading2"/>
      </w:pPr>
      <w:r>
        <w:t xml:space="preserve">Dear Scholarship Committee Members,</w:t>
      </w:r>
    </w:p>
    <w:p>
      <w:pPr>
        <w:pStyle w:val="FirstParagraph"/>
      </w:pPr>
      <w:r>
        <w:t xml:space="preserve">With profound respect for Saudi Arabia's transformative vision and unwavering commitment to economic diversification, I am writing this Scholarship Application Letter to formally apply for the prestigious Banking Leadership Scholarship at the Banking Excellence Foundation. My ambition is clear: to become a distinguished Banker in Riyadh's rapidly evolving financial ecosystem, contributing meaningfully to Vision 2030's objectives through ethical banking practices and innovative financial solutions. As someone deeply passionate about shaping Saudi Arabia's economic future, I believe this scholarship represents the critical catalyst I need to transform my academic foundation into tangible impact within Riyadh’s premier banking institutions.</w:t>
      </w:r>
    </w:p>
    <w:p>
      <w:pPr>
        <w:pStyle w:val="BodyText"/>
      </w:pPr>
      <w:r>
        <w:t xml:space="preserve">My journey toward becoming a professional Banker began during my undergraduate studies in Finance at King Saud University, where I consistently ranked among the top 5% of my cohort. My academic rigor extended beyond coursework—I spearheaded a university project analyzing Islamic finance adoption patterns across Saudi SMEs, which earned recognition from the Saudi Central Bank (SAMA). This research crystallized my understanding that Riyadh is not merely a city but the pulsating heart of KSA's financial renaissance. As I navigated internships at Al Rajhi Bank and Samba Financial Group, I witnessed firsthand how Riyadh's strategic location and Vision 2030 initiatives position it as the undisputed banking hub for the entire Gulf region. The opportunity to serve as a Banker within this dynamic environment isn't just a career aspiration; it's a professional calling aligned with my values of financial inclusion and sustainable growth.</w:t>
      </w:r>
    </w:p>
    <w:p>
      <w:pPr>
        <w:pStyle w:val="BodyText"/>
      </w:pPr>
      <w:r>
        <w:t xml:space="preserve">What distinguishes my candidacy is my dual commitment to academic excellence and cultural immersion in Saudi Arabia's context. While pursuing an MBA at the University of Manchester, I focused on "Fintech Integration in Emerging Markets," with a case study centered on Riyadh's digital banking transformation under SAMA's regulatory sandbox. My thesis proposed a framework for micro-investment platforms targeting women entrepreneurs—directly supporting Vision 2030's goal to increase female labor participation by 30%. This work wasn't theoretical; I collaborated with the Ministry of Investment to pilot a workshop in Riyadh, where I presented findings to senior officials at the Saudi Fintech Hub. These experiences solidified my conviction that effective banking in Saudi Arabia Riyadh requires both global best practices and profound local insight—something this scholarship will enable me to master.</w:t>
      </w:r>
    </w:p>
    <w:p>
      <w:pPr>
        <w:pStyle w:val="BodyText"/>
      </w:pPr>
      <w:r>
        <w:t xml:space="preserve">I recognize that financial constraints often prevent talented Saudis from accessing world-class banking education. As a first-generation university graduate from a modest family in Jeddah, I've balanced part-time work with studies since age 18. While I've secured partial funding through my university's merit program, the full cost of the required certification in Sharia-compliant finance and Riyadh-based residency permits remains prohibitive without external support. This Scholarship Application Letter isn't merely a request for funds—it's an investment in Saudi Arabia's economic future. With this scholarship, I will complete my specialized banking certification while securing a supervised internship at Riyad Bank's innovation lab in the King Abdullah Financial District (KAFD), where I'll directly contribute to projects supporting Riyadh's goal of becoming a top-5 global financial center by 2030.</w:t>
      </w:r>
    </w:p>
    <w:p>
      <w:pPr>
        <w:pStyle w:val="BodyText"/>
      </w:pPr>
      <w:r>
        <w:t xml:space="preserve">My professional philosophy centers on banking as a force for societal advancement. In Riyadh, where over 15 new banking licenses were issued in the past two years alone, I aim to develop credit solutions specifically designed for renewable energy SMEs—a sector pivotal to Saudi Arabia's carbon neutrality goals. For instance, I envision creating a "Green Banking Initiative" that leverages blockchain for transparent ESG reporting across Riyadh-based institutions. This aligns perfectly with the National Transformation Program's financial inclusion targets and demonstrates how a Banker in Riyadh can bridge traditional finance with sustainable development. My proposed project would not only serve as my capstone for this scholarship but also establish a replicable model for the entire Gulf region.</w:t>
      </w:r>
    </w:p>
    <w:p>
      <w:pPr>
        <w:pStyle w:val="BodyText"/>
      </w:pPr>
      <w:r>
        <w:t xml:space="preserve">What truly sets me apart is my deep understanding of Saudi Arabia's unique banking landscape. I've immersed myself in cultural nuances through volunteer work with the Riyadh Cultural Society, teaching financial literacy to underprivileged communities—a practice that reinforced how banking must be culturally attuned. During a recent visit to Riyadh, I met with SAMA's Chief Strategy Officer who affirmed: "The future Banker in Saudi Arabia will need to balance global standards with local values." This insight has guided my academic focus. Unlike conventional applicants, I've already begun networking with key stakeholders; for example, I'm collaborating with the Saudi Banking Federation on a white paper about digital KYC protocols for Riyadh's growing fintech startups.</w:t>
      </w:r>
    </w:p>
    <w:p>
      <w:pPr>
        <w:pStyle w:val="BodyText"/>
      </w:pPr>
      <w:r>
        <w:t xml:space="preserve">As I prepare to return to Saudi Arabia Riyadh after completing this scholarship-funded program, my long-term vision is clear. Within five years, I aspire to lead a dedicated division at one of Riyadh's major banks focusing on inclusive finance for rural communities—addressing the current gap where only 43% of Saudi citizens have access to formal banking services (World Bank 2023). Beyond this, I plan to mentor young Saudis through the Saudi Central Bank’s Emerging Leaders Program, ensuring that the knowledge gained through this scholarship ripples through multiple generations of future bankers. My ultimate goal? To make Riyadh synonymous with innovative, ethical banking that embodies both global excellence and authentic Saudi values.</w:t>
      </w:r>
    </w:p>
    <w:p>
      <w:pPr>
        <w:pStyle w:val="BodyText"/>
      </w:pPr>
      <w:r>
        <w:t xml:space="preserve">The Banking Excellence Foundation's mission to cultivate "Future-Ready Bankers for a Resilient Saudi Economy" resonates deeply with my purpose. I have attached comprehensive documentation including academic transcripts, SAMA internship verification letters, and letters of recommendation from banking professionals in Riyadh who have witnessed my commitment firsthand. This Scholarship Application Letter represents not just an application but a solemn promise: If granted this opportunity, I will honor it through exceptional scholarship performance and dedicated service as a Banker who advances Saudi Arabia's financial legacy.</w:t>
      </w:r>
    </w:p>
    <w:p>
      <w:pPr>
        <w:pStyle w:val="BodyText"/>
      </w:pPr>
      <w:r>
        <w:t xml:space="preserve">Thank you for considering my application to become part of Riyadh's next banking generation. I welcome the opportunity to discuss how my vision aligns with your foundation's goals during an interview at your earliest convenience. Together, we can transform this scholarship into a catalyst for Saudi Arabia’s financial excellence in the global arena.</w:t>
      </w:r>
    </w:p>
    <w:p>
      <w:pPr>
        <w:pStyle w:val="BodyText"/>
      </w:pPr>
      <w:r>
        <w:t xml:space="preserve">Sincerely,</w:t>
      </w:r>
    </w:p>
    <w:p>
      <w:pPr>
        <w:pStyle w:val="BodyText"/>
      </w:pPr>
      <w:r>
        <w:t xml:space="preserve">[Your Full Name]</w:t>
      </w:r>
    </w:p>
    <w:p>
      <w:pPr>
        <w:pStyle w:val="BodyText"/>
      </w:pPr>
      <w:r>
        <w:t xml:space="preserve">[Your University/Institution]</w:t>
      </w:r>
    </w:p>
    <w:p>
      <w:pPr>
        <w:pStyle w:val="BodyText"/>
      </w:pPr>
      <w:r>
        <w:t xml:space="preserve">This document constitutes a formal Scholarship Application Letter adhering to the Banking Excellence Foundation's requirements for candidates targeting a career as a Banker in Saudi Arabia Riyadh.</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Riyadh</dc:title>
  <dc:creator/>
  <dc:language>en</dc:language>
  <cp:keywords/>
  <dcterms:created xsi:type="dcterms:W3CDTF">2025-12-10T08:43:54Z</dcterms:created>
  <dcterms:modified xsi:type="dcterms:W3CDTF">2025-12-10T08:43:54Z</dcterms:modified>
</cp:coreProperties>
</file>

<file path=docProps/custom.xml><?xml version="1.0" encoding="utf-8"?>
<Properties xmlns="http://schemas.openxmlformats.org/officeDocument/2006/custom-properties" xmlns:vt="http://schemas.openxmlformats.org/officeDocument/2006/docPropsVTypes"/>
</file>