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Zurich Financial Excellence Foundation</w:t>
      </w:r>
      <w:r>
        <w:br/>
      </w:r>
      <w:r>
        <w:t xml:space="preserve">Bahnhofstrasse 125</w:t>
      </w:r>
      <w:r>
        <w:br/>
      </w:r>
      <w:r>
        <w:t xml:space="preserve">8001 Zurich, Switzerland</w:t>
      </w:r>
    </w:p>
    <w:bookmarkStart w:id="20" w:name="X1240314b92eec506edb1477d70635b5bfbda138"/>
    <w:p>
      <w:pPr>
        <w:pStyle w:val="Heading2"/>
      </w:pPr>
      <w:r>
        <w:t xml:space="preserve">Subject: Scholarship Application for Banking Career Development in Switzerland Zurich</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Financial Leadership Program scholarship, designed to cultivate future banking professionals within the heart of global finance: Switzerland Zurich. As an aspiring Banking professional dedicated to mastering the complexities of international finance, I am eager to contribute my skills and passion within Zurich's unparalleled financial ecosystem—a city where tradition meets innovation in the world's most sophisticated banking landscape.</w:t>
      </w:r>
    </w:p>
    <w:p>
      <w:pPr>
        <w:pStyle w:val="BodyText"/>
      </w:pPr>
      <w:r>
        <w:t xml:space="preserve">My academic journey has been meticulously aligned with the demands of modern banking, culminating in a Bachelor of Science in International Finance from the University of Geneva. During my studies, I consistently ranked among the top 5% of my cohort while actively participating in Zurich-based financial simulations through partnerships between Swiss institutions and European universities. My thesis on "Digital Transformation Strategies for Private Banking in Switzerland" earned departmental recognition, demonstrating my ability to analyze regulatory frameworks like FINMA guidelines while proposing forward-thinking solutions for client-centric banking services. This work directly prepared me for the nuanced challenges faced by a contemporary Banker operating within Switzerland Zurich's competitive environment.</w:t>
      </w:r>
    </w:p>
    <w:p>
      <w:pPr>
        <w:pStyle w:val="BodyText"/>
      </w:pPr>
      <w:r>
        <w:t xml:space="preserve">Professional development has been equally rigorous. I completed an intensive six-month internship at UBS Zurich, where I supported cross-border wealth management teams in navigating complex tax regulations for HNWIs (High Net Worth Individuals). This experience immersed me in the Swiss banking ethos—where discretion, precision, and long-term relationship building define success. My role required meticulous attention to detail when processing multi-jurisdictional transactions across 12 currencies, reinforcing my understanding of how Switzerland's financial stability framework enables its global banking leadership. I also participated in Zurich’s annual "Future of Finance" summit, engaging with industry pioneers on ESG integration—a critical evolution for modern bankers operating within Switzerland Zurich.</w:t>
      </w:r>
    </w:p>
    <w:p>
      <w:pPr>
        <w:pStyle w:val="BodyText"/>
      </w:pPr>
      <w:r>
        <w:t xml:space="preserve">Why Switzerland Zurich? This city is not merely a location but the epicenter of financial innovation where centuries-old banking traditions intersect with cutting-edge fintech disruption. As the headquarters for 15 of the world’s top 20 private banks and home to the Swiss National Bank, Zurich offers an unmatched learning environment. The city’s unique position between European markets and global financial corridors allows bankers to develop a truly international perspective while respecting Switzerland’s strict regulatory integrity. My ambition is not just to work in this environment, but to contribute meaningfully—through initiatives like sustainable investment advisory frameworks that align with Switzerland's 2050 climate neutrality goals. The scholarship would enable me to pursue the advanced CFA Level II certification and Zurich-specific modules on Swiss financial law, directly preparing me for roles requiring nuanced understanding of both international standards and local compliance requirements.</w:t>
      </w:r>
    </w:p>
    <w:p>
      <w:pPr>
        <w:pStyle w:val="BodyText"/>
      </w:pPr>
      <w:r>
        <w:t xml:space="preserve">This Scholarship Application Letter represents far more than a funding request; it embodies my strategic commitment to Switzerland’s banking legacy. The scholarship would alleviate critical financial barriers that often prevent talented individuals from accessing Zurich’s specialized training programs. Without this support, I would face significant hurdles in obtaining the FINMA-recognized qualifications essential for advancement within Swiss private banking—a sector where local expertise is non-negotiable. Your investment wouldn’t merely fund an education; it would empower a future Banker who understands that in Switzerland Zurich, financial success is measured not just in returns, but in trust, resilience, and ethical stewardship.</w:t>
      </w:r>
    </w:p>
    <w:p>
      <w:pPr>
        <w:pStyle w:val="BodyText"/>
      </w:pPr>
      <w:r>
        <w:t xml:space="preserve">I have meticulously researched the scholarship’s requirements and confirm my eligibility through multiple channels: 1) A completed Swiss banking ethics certification from the University of Zurich’s executive program (2023), 2) Fluency in German (C1 level), French (B2), and English—all vital for client interaction across Switzerland Zurich, and 3) A letter of intent from Credit Suisse’s Zurich branch expressing interest in my development as a potential future relationship manager. This scholarship aligns precisely with my three-year career trajectory: completing advanced certification in Zurich (Year 1), securing a junior banking role at a Zürich-based institution (Year 2), and developing ESG-focused client portfolios by Year 3—directly contributing to Switzerland's leadership in sustainable finance.</w:t>
      </w:r>
    </w:p>
    <w:p>
      <w:pPr>
        <w:pStyle w:val="BodyText"/>
      </w:pPr>
      <w:r>
        <w:t xml:space="preserve">My vision extends beyond personal achievement. I recognize that Switzerland’s financial prominence rests on its ability to attract global talent while maintaining unique standards. As a future Banker, I pledge to uphold the Swiss banking tradition of confidentiality and integrity while advancing digital accessibility for clients—particularly through initiatives targeting underrepresented demographics in Zurich’s financial sector. The scholarship would position me to collaborate with institutions like the Swiss Banking Association on youth finance education programs, ensuring knowledge transfer across generations.</w:t>
      </w:r>
    </w:p>
    <w:p>
      <w:pPr>
        <w:pStyle w:val="BodyText"/>
      </w:pPr>
      <w:r>
        <w:t xml:space="preserve">In closing, I reiterate that this Scholarship Application Letter is a testament to my dedication to becoming a pillar of Switzerland Zurich's banking community. I am prepared to embrace the rigorous demands of this program and will honor the trust placed in me by excelling not only as a professional but as an ambassador for Swiss financial excellence. The combination of Zurich’s unparalleled learning environment, Switzerland’s regulatory sophistication, and this scholarship creates an ideal catalyst for my development into a Banker who can navigate tomorrow's challenges with confidence.</w:t>
      </w:r>
    </w:p>
    <w:p>
      <w:pPr>
        <w:pStyle w:val="BodyText"/>
      </w:pPr>
      <w:r>
        <w:t xml:space="preserve">Thank you for considering my application. I welcome the opportunity to discuss how my skills in client portfolio management, regulatory compliance expertise, and commitment to Swiss financial values align with your mission. I have attached all required documentation, including academic transcripts, internship verification letters, and the FINMA ethics certification. Please contact me at your earliest convenience to schedule an interview.</w:t>
      </w:r>
    </w:p>
    <w:p>
      <w:pPr>
        <w:pStyle w:val="BodyText"/>
      </w:pPr>
      <w:r>
        <w:t xml:space="preserve">Sincerely,</w:t>
      </w:r>
    </w:p>
    <w:p>
      <w:pPr>
        <w:pStyle w:val="BodyText"/>
      </w:pPr>
      <w:r>
        <w:t xml:space="preserve">[Your Full Name]</w:t>
      </w:r>
      <w:r>
        <w:br/>
      </w:r>
      <w:r>
        <w:t xml:space="preserve">Candidate for Financial Leadership Program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Switzerland Zurich</dc:title>
  <dc:creator/>
  <dc:language>en</dc:language>
  <cp:keywords/>
  <dcterms:created xsi:type="dcterms:W3CDTF">2026-07-23T20:57:38Z</dcterms:created>
  <dcterms:modified xsi:type="dcterms:W3CDTF">2026-07-23T20:57:38Z</dcterms:modified>
</cp:coreProperties>
</file>

<file path=docProps/custom.xml><?xml version="1.0" encoding="utf-8"?>
<Properties xmlns="http://schemas.openxmlformats.org/officeDocument/2006/custom-properties" xmlns:vt="http://schemas.openxmlformats.org/officeDocument/2006/docPropsVTypes"/>
</file>