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The Israel Jerusalem Institute of Technology (IJIT)</w:t>
      </w:r>
      <w:r>
        <w:br/>
      </w:r>
      <w:r>
        <w:t xml:space="preserve">Jerusalem, Israel</w:t>
      </w:r>
      <w:r>
        <w:br/>
      </w:r>
    </w:p>
    <w:p>
      <w:pPr>
        <w:pStyle w:val="BodyText"/>
      </w:pPr>
      <w:r>
        <w:rPr>
          <w:bCs/>
          <w:b/>
        </w:rPr>
        <w:t xml:space="preserve">Subject: Scholarship Application Letter for Advanced Biomedical Engineering Studies at IJIT in Israel Jerusalem</w:t>
      </w:r>
    </w:p>
    <w:p>
      <w:pPr>
        <w:pStyle w:val="BodyText"/>
      </w:pPr>
      <w:r>
        <w:t xml:space="preserve">Dear Esteemed Members of the Scholarship Committee,</w:t>
      </w:r>
    </w:p>
    <w:p>
      <w:pPr>
        <w:pStyle w:val="BodyText"/>
      </w:pPr>
      <w:r>
        <w:t xml:space="preserve">It is with profound enthusiasm and unwavering dedication that I submit this Scholarship Application Letter to pursue my Master’s degree in Biomedical Engineering at the prestigious Israel Jerusalem Institute of Technology (IJIT). As a passionate aspiring Biomedical Engineer, I have meticulously aligned my academic trajectory and professional aspirations with the unique opportunities offered by IJIT’s world-class program in the heart of Israel Jerusalem—a city where cutting-edge medical innovation converges with deep-rooted tradition and cross-cultural collaboration. This scholarship would not merely fund my education; it would empower me to become a transformative force in global healthcare, rooted in the vibrant ecosystem of Israel Jerusalem.</w:t>
      </w:r>
    </w:p>
    <w:p>
      <w:pPr>
        <w:pStyle w:val="BodyText"/>
      </w:pPr>
      <w:r>
        <w:t xml:space="preserve">My journey toward becoming a Biomedical Engineer began during my undergraduate studies in Mechanical Engineering at Tel Aviv University, where I discovered the profound intersection of technology and human health. Courses such as *Biomechanics*, *Medical Imaging Systems*, and *Biomaterials Science* ignited my commitment to developing solutions that directly improve patient outcomes. My senior thesis—titled “Wearable Sensor Networks for Early Detection of Post-Operative Complications”—was recognized with the Dean’s Award for Innovation, demonstrating my ability to translate theoretical knowledge into practical applications. However, I quickly realized that true progress in Biomedical Engineering requires not just technical expertise but also exposure to diverse healthcare challenges and collaborative environments. Israel Jerusalem, with its unparalleled concentration of medical research centers like Hadassah Medical Center and the Sheba Medical Center’s innovation hubs, offers the ideal setting to cultivate this holistic perspective.</w:t>
      </w:r>
    </w:p>
    <w:p>
      <w:pPr>
        <w:pStyle w:val="BodyText"/>
      </w:pPr>
      <w:r>
        <w:t xml:space="preserve">What distinguishes IJIT in Israel Jerusalem from other institutions is its unwavering focus on *applied innovation* within a context where healthcare challenges are both complex and urgent. The city itself—nestled at the crossroads of ancient wisdom and futuristic technology—provides a dynamic backdrop for students to engage with real-world medical needs. I am particularly drawn to Professor Rivka Cohen’s research on AI-driven prosthetic limb adaptation, which directly addresses mobility disparities in underserved communities—a mission that resonates deeply with my own goal to develop affordable, accessible biomedical solutions for global populations. The opportunity to contribute to projects like the Jerusalem Biomedical Innovation Cluster, where academia and industry collaborate on rapid prototyping of medical devices, is a compelling reason why I have chosen Israel Jerusalem as my academic home.</w:t>
      </w:r>
    </w:p>
    <w:p>
      <w:pPr>
        <w:pStyle w:val="BodyText"/>
      </w:pPr>
      <w:r>
        <w:t xml:space="preserve">My professional experiences further cemented my resolve. As a research assistant at the Rambam Health Care Campus in Haifa, I collaborated on designing low-cost diagnostic tools for rural clinics in sub-Saharan Africa—a project that underscored the critical need for culturally sensitive, context-aware engineering. This work taught me that being a Biomedical Engineer extends beyond technical skill; it demands empathy, ethical rigor, and an understanding of socio-economic barriers to healthcare access. In Israel Jerusalem, I intend to deepen this mindset through coursework like *Global Health Equity* and *Ethics in Medical Technology*, while engaging with the city’s diverse communities—from Arab-Israeli health initiatives in Silwan to neurotech startups in the Jerusalem Innovation Park.</w:t>
      </w:r>
    </w:p>
    <w:p>
      <w:pPr>
        <w:pStyle w:val="BodyText"/>
      </w:pPr>
      <w:r>
        <w:t xml:space="preserve">Financial considerations are a significant factor in my academic planning. As a first-generation college student from a modest background, I have diligently pursued part-time roles as an engineering tutor and lab technician to support my education. However, the specialized nature of advanced Biomedical Engineering training at IJIT—requiring access to high-end facilities like the IJIT Bio-Microfluidics Lab and partnerships with Jerusalem’s medical institutions—demands resources beyond my current means. This scholarship would alleviate this burden, allowing me to fully immerse myself in research without distraction. More importantly, it would symbolize an investment in my potential to contribute meaningfully to Israel Jerusalem’s reputation as a global leader in biomedical innovation—a contribution I am eager to deliver through projects like adapting wearable health sensors for use in Jerusalem’s aging population or collaborating with the Israel Ministry of Health on telemedicine expansion.</w:t>
      </w:r>
    </w:p>
    <w:p>
      <w:pPr>
        <w:pStyle w:val="BodyText"/>
      </w:pPr>
      <w:r>
        <w:t xml:space="preserve">My long-term vision as a Biomedical Engineer is clear: to establish an R&amp;D center in Israel Jerusalem focused on developing sustainable, low-cost medical technologies tailored for both urban and rural settings. I aim to bridge gaps between academic research and community healthcare needs, much like the pioneering work being done at the Jerusalem Biomedical Innovation Center. With this scholarship, I will leverage IJIT’s network of global partners—spanning MIT’s Koch Institute to European biomedical consortia—to accelerate this mission. My ultimate goal is not merely to advance my career but to strengthen Israel Jerusalem’s role as a beacon of inclusive healthcare innovation that serves the world.</w:t>
      </w:r>
    </w:p>
    <w:p>
      <w:pPr>
        <w:pStyle w:val="BodyText"/>
      </w:pPr>
      <w:r>
        <w:t xml:space="preserve">I am confident that my academic foundation, hands-on experience, and unwavering commitment to ethical engineering make me an ideal candidate for this scholarship. I have attached all required documents: transcripts, research proposals, and letters of recommendation from professors who have witnessed my dedication to Biomedical Engineering. I would be honored to discuss how my skills align with IJIT’s mission during an interview at your convenience.</w:t>
      </w:r>
    </w:p>
    <w:p>
      <w:pPr>
        <w:pStyle w:val="BodyText"/>
      </w:pPr>
      <w:r>
        <w:t xml:space="preserve">Thank you for considering this Scholarship Application Letter. I eagerly await the opportunity to contribute to the legacy of excellence in Biomedical Engineering that defines Israel Jerusalem and, ultimately, to give back by empowering others through technology. My ambition is not just personal growth but collective advancement—a vision I believe IJIT embodies perfectly.</w:t>
      </w:r>
    </w:p>
    <w:p>
      <w:pPr>
        <w:pStyle w:val="BodyText"/>
      </w:pPr>
      <w:r>
        <w:t xml:space="preserve">Sincerely,</w:t>
      </w:r>
    </w:p>
    <w:p>
      <w:pPr>
        <w:pStyle w:val="BodyText"/>
      </w:pPr>
      <w:r>
        <w:t xml:space="preserve">David Ben-Ari</w:t>
      </w:r>
      <w:r>
        <w:br/>
      </w:r>
      <w:r>
        <w:t xml:space="preserve">M.Sc. Candidate in Mechanical Engineering (Expected: June 2024)</w:t>
      </w:r>
      <w:r>
        <w:br/>
      </w:r>
      <w:r>
        <w:t xml:space="preserve">Tel Aviv University, Israel</w:t>
      </w:r>
      <w:r>
        <w:br/>
      </w:r>
      <w:r>
        <w:t xml:space="preserve">david.ben-ari@email.com | +972 50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 Letter</dc:title>
  <dc:creator/>
  <dc:language>en</dc:language>
  <cp:keywords/>
  <dcterms:created xsi:type="dcterms:W3CDTF">2026-07-23T21:47:12Z</dcterms:created>
  <dcterms:modified xsi:type="dcterms:W3CDTF">2026-07-23T21:47:12Z</dcterms:modified>
</cp:coreProperties>
</file>

<file path=docProps/custom.xml><?xml version="1.0" encoding="utf-8"?>
<Properties xmlns="http://schemas.openxmlformats.org/officeDocument/2006/custom-properties" xmlns:vt="http://schemas.openxmlformats.org/officeDocument/2006/docPropsVTypes"/>
</file>