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p>
      <w:pPr>
        <w:pStyle w:val="FirstParagraph"/>
      </w:pPr>
      <w:r>
        <w:t xml:space="preserve">Your Name</w:t>
      </w:r>
    </w:p>
    <w:p>
      <w:pPr>
        <w:pStyle w:val="BodyText"/>
      </w:pPr>
      <w:r>
        <w:t xml:space="preserve">123 Engineering Avenue</w:t>
      </w:r>
    </w:p>
    <w:p>
      <w:pPr>
        <w:pStyle w:val="BodyText"/>
      </w:pPr>
      <w:r>
        <w:t xml:space="preserve">City, Postal Code</w:t>
      </w:r>
    </w:p>
    <w:p>
      <w:pPr>
        <w:pStyle w:val="BodyText"/>
      </w:pPr>
      <w:r>
        <w:t xml:space="preserve">Email: your.email@domain.com | Phone: +1 (555) 123-4567</w:t>
      </w:r>
    </w:p>
    <w:p>
      <w:pPr>
        <w:pStyle w:val="BodyText"/>
      </w:pPr>
      <w:r>
        <w:t xml:space="preserve">Date: October 26, 2023</w:t>
      </w:r>
    </w:p>
    <w:p>
      <w:pPr>
        <w:pStyle w:val="BodyText"/>
      </w:pPr>
      <w:r>
        <w:t xml:space="preserve">Scholarship Application Letter for Biomedical Engineering Program in Italy Milan</w:t>
      </w:r>
    </w:p>
    <w:p>
      <w:pPr>
        <w:pStyle w:val="BodyText"/>
      </w:pPr>
      <w:r>
        <w:t xml:space="preserve">Dear Esteemed Scholarship Committee of the University of Milan,</w:t>
      </w:r>
    </w:p>
    <w:p>
      <w:pPr>
        <w:pStyle w:val="BodyText"/>
      </w:pPr>
      <w:r>
        <w:t xml:space="preserve">It is with profound enthusiasm and unwavering dedication that I submit this Scholarship Application Letter for the prestigious International Graduate Scholarship in Biomedical Engineering at your esteemed institution. As a passionate aspiring Biomedical Engineer with three years of rigorous academic training and hands-on clinical research experience, I have meticulously planned my educational journey to culminate in Milan—a city renowned as a global epicenter of medical innovation where engineering meets humanitarian impact. This application represents not merely an academic pursuit, but a strategic step toward contributing to Italy's pioneering healthcare ecosystem as a future Biomedical Engineer.</w:t>
      </w:r>
    </w:p>
    <w:p>
      <w:pPr>
        <w:pStyle w:val="BodyText"/>
      </w:pPr>
      <w:r>
        <w:t xml:space="preserve">My academic trajectory has been laser-focused on the convergence of biological systems and engineering solutions. During my Bachelor's in Biomedical Engineering at the National University of Singapore, I maintained a 3.9/4.0 GPA while spearheading a research project developing low-cost diagnostic sensors for early-stage diabetic retinopathy—a solution now piloted in two public health clinics across Southeast Asia. This experience crystallized my understanding that transformative medical technology must emerge from deep contextual awareness of healthcare delivery systems, particularly in resource-constrained environments. However, I recognized that to advance beyond incremental improvements toward systemic innovation, I require exposure to Europe's most sophisticated medical technology integration frameworks—precisely what Italy Milan offers through its world-class infrastructure and collaborative research culture.</w:t>
      </w:r>
    </w:p>
    <w:p>
      <w:pPr>
        <w:pStyle w:val="BodyText"/>
      </w:pPr>
      <w:r>
        <w:t xml:space="preserve">The decision to pursue advanced studies in Italy Milan was not arbitrary but the result of exhaustive analysis of global biomedical engineering hubs. Milan stands apart as the singular European city where cutting-edge medical device manufacturing, academic excellence, and progressive healthcare policy intersect seamlessly. The University of Milan's Department of Biomedical Sciences—home to the EU-funded "MediInnovate" consortium—directly aligns with my research interests in wearable biosensors for chronic disease management. Professor Elena Rossi's work on neural interface systems at the Milan Neuroengineering Center, recently featured in</w:t>
      </w:r>
      <w:r>
        <w:t xml:space="preserve"> </w:t>
      </w:r>
      <w:r>
        <w:rPr>
          <w:iCs/>
          <w:i/>
        </w:rPr>
        <w:t xml:space="preserve">Nature Biomedical Engineering</w:t>
      </w:r>
      <w:r>
        <w:t xml:space="preserve">, represents exactly the interdisciplinary approach I seek to emulate. Furthermore, Milan's proximity to leading industrial partners like Medtronic Italy and Biotronik allows for unparalleled industry-academia collaboration opportunities unavailable in my home country.</w:t>
      </w:r>
    </w:p>
    <w:p>
      <w:pPr>
        <w:pStyle w:val="BodyText"/>
      </w:pPr>
      <w:r>
        <w:t xml:space="preserve">My motivation extends beyond technical advancement toward cultural immersion as a catalyst for ethical innovation. Italy Milan offers a unique environment where engineering ethics are embedded in healthcare traditions dating back to Renaissance medical pioneers. The city's integrated healthcare model—where public clinics coexist with private research institutions like the IRCCS San Raffaele Hospital—provides an ideal ecosystem to study how Biomedical Engineer solutions can be designed for equitable implementation. I have already engaged with Milanese researchers through virtual meetings, discussing their approach to designing assistive devices for elderly populations in Lombardy's aging demographic—a critical challenge mirroring global trends. This contextual understanding, I believe, distinguishes my application from others seeking purely technical training.</w:t>
      </w:r>
    </w:p>
    <w:p>
      <w:pPr>
        <w:pStyle w:val="BodyText"/>
      </w:pPr>
      <w:r>
        <w:t xml:space="preserve">Financial considerations necessitate this scholarship opportunity. While I have secured partial funding through my university's international exchange program, the comprehensive cost of tuition (€18,000 annually), specialized lab access fees (€4,500), and Milan's high cost of living would otherwise impose unsustainable debt. This Scholarship Application Letter serves to formally request €12,500 in funding to cover these critical expenses. With this support, I will fully dedicate my academic energy to developing a novel biosensor platform for continuous glucose monitoring—collaborating with the University of Milan's Microelectronics Lab and clinical partners at Niguarda Hospital. The scholarship will specifically fund: (1) advanced microfabrication techniques training, (2) access to Milan's biomedical imaging core facility, and (3) participation in the annual "Innovate for Health" conference hosted by Fondazione IRCCS Ca' Granda.</w:t>
      </w:r>
    </w:p>
    <w:p>
      <w:pPr>
        <w:pStyle w:val="BodyText"/>
      </w:pPr>
      <w:r>
        <w:t xml:space="preserve">My long-term vision as a Biomedical Engineer is to establish an R&amp;D hub in Southeast Asia that implements Italy's collaborative healthcare innovation model. Milan represents the crucial incubator phase where I will learn to navigate regulatory pathways, industrial partnerships, and ethical frameworks—skills I will adapt for regions with similar challenges to Singapore. The University of Milan's strong alumni network in ASEAN countries provides a direct pathway for this transition. Upon completion of my Master's degree, I plan to return as a dual-qualified professional—equipped with both European engineering standards and Southeast Asian clinical context—to develop affordable diagnostic tools addressing local health priorities like tuberculosis co-infection monitoring.</w:t>
      </w:r>
    </w:p>
    <w:p>
      <w:pPr>
        <w:pStyle w:val="BodyText"/>
      </w:pPr>
      <w:r>
        <w:t xml:space="preserve">I recognize that this scholarship opportunity carries significant responsibility. As a future Biomedical Engineer operating in Italy Milan, I will embody the university's commitment to "technology serving humanity" through rigorous research ethics and community engagement. I pledge to actively participate in Milan's biomedical innovation ecosystem by mentoring local students at the University of Milan’s MedTech Lab and contributing to public workshops on medical device accessibility. My previous work with Singaporean NGOs demonstrates my ability to translate complex engineering concepts for non-technical stakeholders—a skill vital for successful technology adoption in diverse healthcare settings.</w:t>
      </w:r>
    </w:p>
    <w:p>
      <w:pPr>
        <w:pStyle w:val="BodyText"/>
      </w:pPr>
      <w:r>
        <w:t xml:space="preserve">In conclusion, this Scholarship Application Letter represents a strategic alignment between my technical aspirations, Italy Milan's unique academic ecosystem, and the urgent global need for ethical medical innovation. I have chosen to apply not merely to study biomedical engineering in Europe—but specifically to learn from Milan's harmonious integration of clinical practice, industrial innovation, and humanistic values. My background positions me uniquely to maximize this opportunity while contributing meaningfully to your institution’s legacy of advancing healthcare through engineering excellence.</w:t>
      </w:r>
    </w:p>
    <w:p>
      <w:pPr>
        <w:pStyle w:val="BodyText"/>
      </w:pPr>
      <w:r>
        <w:t xml:space="preserve">Thank you for considering my application. I am eager to discuss how my research on adaptive biosensors aligns with the University of Milan's vision and would welcome an interview at your convenience.</w:t>
      </w:r>
    </w:p>
    <w:p>
      <w:pPr>
        <w:pStyle w:val="BodyText"/>
      </w:pPr>
      <w:r>
        <w:t xml:space="preserve">Sincerely,</w:t>
      </w:r>
      <w:r>
        <w:br/>
      </w:r>
      <w:r>
        <w:br/>
      </w:r>
      <w:r>
        <w:rPr>
          <w:bCs/>
          <w:b/>
        </w:rPr>
        <w:t xml:space="preserve">Your Name</w:t>
      </w:r>
      <w:r>
        <w:br/>
      </w:r>
      <w:r>
        <w:t xml:space="preserve">Biomedical Engineering Student</w:t>
      </w:r>
      <w:r>
        <w:br/>
      </w:r>
      <w:r>
        <w:t xml:space="preserve">National University of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Scholarship Application Letter</dc:title>
  <dc:creator/>
  <dc:language>en</dc:language>
  <cp:keywords/>
  <dcterms:created xsi:type="dcterms:W3CDTF">2026-07-21T16:31:00Z</dcterms:created>
  <dcterms:modified xsi:type="dcterms:W3CDTF">2026-07-21T16:31:00Z</dcterms:modified>
</cp:coreProperties>
</file>

<file path=docProps/custom.xml><?xml version="1.0" encoding="utf-8"?>
<Properties xmlns="http://schemas.openxmlformats.org/officeDocument/2006/custom-properties" xmlns:vt="http://schemas.openxmlformats.org/officeDocument/2006/docPropsVTypes"/>
</file>