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Abuja, Nigeria</w:t>
      </w:r>
      <w:r>
        <w:br/>
      </w:r>
      <w:r>
        <w:t xml:space="preserve">[Phone Number]</w:t>
      </w:r>
      <w:r>
        <w:br/>
      </w:r>
      <w:r>
        <w:t xml:space="preserve">[Email Address]</w:t>
      </w:r>
      <w:r>
        <w:br/>
      </w:r>
      <w:r>
        <w:t xml:space="preserve">[Date]</w:t>
      </w:r>
    </w:p>
    <w:p>
      <w:pPr>
        <w:pStyle w:val="BodyText"/>
      </w:pPr>
      <w:r>
        <w:t xml:space="preserve">The Scholarship Committee</w:t>
      </w:r>
      <w:r>
        <w:br/>
      </w:r>
      <w:r>
        <w:t xml:space="preserve">National Biomedical Innovation Fund</w:t>
      </w:r>
      <w:r>
        <w:br/>
      </w:r>
      <w:r>
        <w:t xml:space="preserve">Abuja, Federal Capital Territory</w:t>
      </w:r>
      <w:r>
        <w:br/>
      </w:r>
      <w:r>
        <w:t xml:space="preserve">Nigeria</w:t>
      </w:r>
    </w:p>
    <w:bookmarkStart w:id="20" w:name="Xd2b7b85ce12b02a4fc1733ff98127254836d93b"/>
    <w:p>
      <w:pPr>
        <w:pStyle w:val="Heading2"/>
      </w:pPr>
      <w:r>
        <w:t xml:space="preserve">Subject: Urgent Request for Financial Support as Aspiring Biomedical Engineer in Nigeria Abuja</w:t>
      </w:r>
    </w:p>
    <w:p>
      <w:pPr>
        <w:pStyle w:val="FirstParagraph"/>
      </w:pPr>
      <w:r>
        <w:t xml:space="preserve">Dear Esteemed Scholarship Committee,</w:t>
      </w:r>
    </w:p>
    <w:p>
      <w:pPr>
        <w:pStyle w:val="BodyText"/>
      </w:pPr>
      <w:r>
        <w:t xml:space="preserve">I am writing this Scholarship Application Letter with profound enthusiasm to formally apply for the National Biomedical Innovation Scholarship, with the specific intention of advancing my academic journey as a dedicated Biomedical Engineer within Nigeria Abuja. As a third-year undergraduate student at the University of Abuja, Department of Biomedical Engineering, I have witnessed firsthand the critical need for locally trained professionals who can address Nigeria's unique healthcare challenges through innovative engineering solutions. My academic trajectory and community engagement in Abuja have cemented my resolve to become a transformative Biomedical Engineer committed to revolutionizing healthcare delivery across Nigeria.</w:t>
      </w:r>
    </w:p>
    <w:p>
      <w:pPr>
        <w:pStyle w:val="BodyText"/>
      </w:pPr>
      <w:r>
        <w:t xml:space="preserve">My fascination with biomedical engineering began during my secondary school internship at the Abuja National Hospital, where I observed the debilitating effects of outdated medical equipment in critical care units. The absence of locally maintained ventilators during a severe respiratory illness outbreak in 2021 revealed a stark gap between Nigeria's healthcare demands and available technological support. This experience ignited my academic pursuit; I enrolled at the University of Abuja with a scholarship from the Federal Ministry of Health, graduating with honors in Biomedical Engineering (Second Class Upper Division). My thesis on "Low-Cost Diagnostic Sensors for Rural Nigerian Clinics" earned recognition from the Nigerian Society of Biomedical Engineers and directly addressed Abuja's healthcare infrastructure challenges.</w:t>
      </w:r>
    </w:p>
    <w:p>
      <w:pPr>
        <w:pStyle w:val="BodyText"/>
      </w:pPr>
      <w:r>
        <w:t xml:space="preserve">Throughout my academic journey in Nigeria Abuja, I have immersed myself in projects that align with our nation's Sustainable Development Goals. As Project Lead for the "Abuja Health Tech Initiative," I collaborated with 15 peers to develop a portable ECG device using locally sourced components, reducing costs by 70% compared to imported alternatives. This project was showcased at the 2023 Nigeria Innovation Summit in Abuja and attracted interest from the National Health Insurance Scheme. Additionally, I served as a volunteer engineer at the Abuja Women's Health Clinic, where I repaired malfunctioning ultrasound machines that had been sidelined for months due to technical complexities and lack of local expertise. These experiences have reinforced my conviction that effective Biomedical Engineering solutions must emerge from Nigeria's context—not be imported—requiring professionals deeply rooted in our communities.</w:t>
      </w:r>
    </w:p>
    <w:p>
      <w:pPr>
        <w:pStyle w:val="BodyText"/>
      </w:pPr>
      <w:r>
        <w:t xml:space="preserve">Nigeria Abuja presents a unique crucible for biomedical innovation. As the nation's political and administrative hub, Abuja hosts over 40% of Nigeria's medical technology companies and government health agencies, yet faces severe shortages of specialized engineers. The Federal Ministry of Health reports that 68% of diagnostic equipment in federal hospitals is non-functional due to inadequate technical support—a statistic directly relevant to my work. I am particularly drawn to the National Biomedical Innovation Fund's mission because it recognizes that solving Nigeria's healthcare challenges requires homegrown talent. My proposed Master's program at the University of Abuja (specializing in Medical Device Design) will focus on creating affordable, culturally appropriate solutions for common Nigerian health issues like malaria diagnostics and maternal care monitoring—areas where current imported systems often fail.</w:t>
      </w:r>
    </w:p>
    <w:p>
      <w:pPr>
        <w:pStyle w:val="BodyText"/>
      </w:pPr>
      <w:r>
        <w:t xml:space="preserve">The financial barrier to my advanced studies represents a critical juncture. My family's modest income as public school teachers cannot sustain the additional costs of specialized lab access, clinical internships, or international conference attendance essential for developing competitive engineering skills. This Scholarship Application Letter seeks not merely funding but an investment in Nigeria's healthcare future. The proposed scholarship would cover tuition (₦450,000), research materials (₦250,000), and participation in the WHO Medical Devices Innovation Workshop in Nairobi—vital experiences that will directly enhance my ability to serve Abuja and beyond. Without this support, I risk losing the opportunity to develop solutions specifically tailored for Nigeria's unique healthcare ecosystem.</w:t>
      </w:r>
    </w:p>
    <w:p>
      <w:pPr>
        <w:pStyle w:val="BodyText"/>
      </w:pPr>
      <w:r>
        <w:t xml:space="preserve">My long-term vision extends far beyond academic achievement. Upon completion of my Master's degree, I plan to establish a Biomedical Engineering Innovation Hub in Abuja's Garki district—targeting underserved communities where 52% of residents lack access to reliable medical diagnostics (National Bureau of Statistics, 2023). This hub will train local technicians in equipment maintenance and develop low-cost devices like my ECG prototype. I have already secured preliminary partnerships with Abuja State Health Ministry and the Nigerian Medical Association for this initiative. My goal is to create a self-sustaining model that reduces Nigeria's dependence on imported medical technology by 35% within a decade—a vision fully aligned with the National Biomedical Innovation Fund's strategic objectives.</w:t>
      </w:r>
    </w:p>
    <w:p>
      <w:pPr>
        <w:pStyle w:val="BodyText"/>
      </w:pPr>
      <w:r>
        <w:t xml:space="preserve">What distinguishes me as an applicant is my unwavering commitment to Abuja and Nigeria. While many students pursue overseas education, I choose to remain in Nigeria Abuja because I understand that our healthcare challenges require local solutions. My community work with the Abuja Youth Health Corps has taught me that engineering excellence without cultural context leads to failed implementations—whether it's a sensor that requires constant internet connectivity in areas with unreliable electricity or a device incompatible with local patient positioning. This Scholarship Application Letter is thus not merely for personal advancement but as a strategic investment in Nigeria's healthcare sovereignty.</w:t>
      </w:r>
    </w:p>
    <w:p>
      <w:pPr>
        <w:pStyle w:val="BodyText"/>
      </w:pPr>
      <w:r>
        <w:t xml:space="preserve">I am prepared to deliver tangible results. In addition to my academic record, I have co-authored two peer-reviewed papers on sustainable medical engineering for Nigerian settings (published in the Journal of African Biomedical Engineering) and received a "Young Innovator Award" from the Abuja Chamber of Commerce. I welcome the opportunity to discuss how this scholarship will catalyze my development as a Biomedical Engineer who serves Nigeria's needs—not just as an employee, but as an architect of local innovation.</w:t>
      </w:r>
    </w:p>
    <w:p>
      <w:pPr>
        <w:pStyle w:val="BodyText"/>
      </w:pPr>
      <w:r>
        <w:t xml:space="preserve">Thank you for considering my application. I have attached all required documents: academic transcripts, project portfolio, recommendation letters from the University of Abuja Department Head and Director of Abuja National Hospital, and a detailed budget proposal. My dream is to become Nigeria's next generation of Biomedical Engineer—someone who designs solutions in Abuja for Nigeria—and I am eager to prove my dedication through this scholarship opportunity.</w:t>
      </w:r>
    </w:p>
    <w:p>
      <w:pPr>
        <w:pStyle w:val="BodyText"/>
      </w:pPr>
      <w:r>
        <w:t xml:space="preserve">Sincerely,</w:t>
      </w:r>
      <w:r>
        <w:br/>
      </w:r>
      <w:r>
        <w:br/>
      </w:r>
      <w:r>
        <w:t xml:space="preserve">[Your Full Name]</w:t>
      </w:r>
      <w:r>
        <w:br/>
      </w:r>
      <w:r>
        <w:t xml:space="preserve">Biomedical Engineering Student, University of Abuja</w:t>
      </w:r>
      <w:r>
        <w:br/>
      </w:r>
      <w:r>
        <w:t xml:space="preserve">National ID: [Your ID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Biomedical Engineering</dc:title>
  <dc:creator/>
  <dc:language>en</dc:language>
  <cp:keywords/>
  <dcterms:created xsi:type="dcterms:W3CDTF">2026-07-23T08:09:17Z</dcterms:created>
  <dcterms:modified xsi:type="dcterms:W3CDTF">2026-07-23T08:09:17Z</dcterms:modified>
</cp:coreProperties>
</file>

<file path=docProps/custom.xml><?xml version="1.0" encoding="utf-8"?>
<Properties xmlns="http://schemas.openxmlformats.org/officeDocument/2006/custom-properties" xmlns:vt="http://schemas.openxmlformats.org/officeDocument/2006/docPropsVTypes"/>
</file>