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International Scholarship Program in Biomedical Engineering</w:t>
      </w:r>
    </w:p>
    <w:bookmarkEnd w:id="20"/>
    <w:p>
      <w:pPr>
        <w:pStyle w:val="BodyText"/>
      </w:pPr>
      <w:r>
        <w:t xml:space="preserve">October 26, 2023</w:t>
      </w:r>
    </w:p>
    <w:p>
      <w:pPr>
        <w:pStyle w:val="BodyText"/>
      </w:pPr>
      <w:r>
        <w:t xml:space="preserve">The Scholarship Committee</w:t>
      </w:r>
      <w:r>
        <w:br/>
      </w:r>
      <w:r>
        <w:t xml:space="preserve">International Education Foundation</w:t>
      </w:r>
      <w:r>
        <w:br/>
      </w:r>
      <w:r>
        <w:t xml:space="preserve">Geneva, Switzerland</w:t>
      </w:r>
    </w:p>
    <w:bookmarkStart w:id="22" w:name="X48d39238612ae2f88cd3f5e7fce81788206588b"/>
    <w:p>
      <w:pPr>
        <w:pStyle w:val="Heading2"/>
      </w:pPr>
      <w:r>
        <w:t xml:space="preserve">Subject: Scholarship Application for Advanced Studies in Biomedical Engineering</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Scholarship Program in Biomedical Engineering. As a dedicated student from Islamabad, Pakistan, I have cultivated an unwavering commitment to advancing healthcare technology through engineering innovation. My academic journey and professional aspirations align precisely with the mission of your foundation, and I am confident that this scholarship will empower me to become a transformative</w:t>
      </w:r>
      <w:r>
        <w:t xml:space="preserve"> </w:t>
      </w:r>
      <w:r>
        <w:rPr>
          <w:bCs/>
          <w:b/>
        </w:rPr>
        <w:t xml:space="preserve">Biomedical Engineer</w:t>
      </w:r>
      <w:r>
        <w:t xml:space="preserve"> </w:t>
      </w:r>
      <w:r>
        <w:t xml:space="preserve">serving the critical needs of</w:t>
      </w:r>
      <w:r>
        <w:t xml:space="preserve"> </w:t>
      </w:r>
      <w:r>
        <w:rPr>
          <w:bCs/>
          <w:b/>
        </w:rPr>
        <w:t xml:space="preserve">Pakistan Islamabad</w:t>
      </w:r>
      <w:r>
        <w:t xml:space="preserve"> </w:t>
      </w:r>
      <w:r>
        <w:t xml:space="preserve">and beyond.</w:t>
      </w:r>
    </w:p>
    <w:p>
      <w:pPr>
        <w:pStyle w:val="BodyText"/>
      </w:pPr>
      <w:r>
        <w:t xml:space="preserve">Growing up in the vibrant capital city of Islamabad, I witnessed firsthand how technological gaps in healthcare disproportionately affect communities across Pakistan. During my undergraduate studies in Electrical Engineering at Quaid-i-Azam University, I became fascinated with medical device innovation when a local hospital's outdated diagnostic equipment failed during a critical patient case. This experience ignited my passion for biomedical engineering—a field where I could merge my technical skills with humanitarian purpose. My academic record reflects this dedication: I graduated with First Class honors (GPA 3.85/4.0), led a university project designing low-cost ECG monitors for rural clinics, and published research on "AI-Driven Diagnostic Tools for Resource-Limited Settings" in the Journal of Biomedical Engineering Research.</w:t>
      </w:r>
    </w:p>
    <w:p>
      <w:pPr>
        <w:pStyle w:val="BodyText"/>
      </w:pPr>
      <w:r>
        <w:t xml:space="preserve">What distinguishes my vision is my deep understanding of Pakistan's unique healthcare challenges. As a native of Islamabad, I recognize that 70% of Pakistanis lack access to quality medical diagnostics due to infrastructure limitations and cost barriers. My proposed master's research at Imperial College London focuses on developing portable, solar-powered diagnostic devices specifically designed for rural clinics across</w:t>
      </w:r>
      <w:r>
        <w:t xml:space="preserve"> </w:t>
      </w:r>
      <w:r>
        <w:rPr>
          <w:bCs/>
          <w:b/>
        </w:rPr>
        <w:t xml:space="preserve">Pakistan Islamabad</w:t>
      </w:r>
      <w:r>
        <w:t xml:space="preserve">'s neighboring districts. This work directly addresses the WHO's "Health for All" initiative in South Asia and aligns with Pakistan's National Health Policy 2023, which prioritizes biomedical innovation as a cornerstone of healthcare equity.</w:t>
      </w:r>
    </w:p>
    <w:p>
      <w:pPr>
        <w:pStyle w:val="BodyText"/>
      </w:pPr>
      <w:r>
        <w:t xml:space="preserve">My academic excellence is complemented by hands-on experience. I interned at Shaukat Khanum Memorial Cancer Hospital, where I collaborated on optimizing MRI machine maintenance protocols for the hospital's busy imaging department. This role revealed systemic inefficiencies in medical technology management across Pakistan, reinforcing my resolve to become a</w:t>
      </w:r>
      <w:r>
        <w:t xml:space="preserve"> </w:t>
      </w:r>
      <w:r>
        <w:rPr>
          <w:bCs/>
          <w:b/>
        </w:rPr>
        <w:t xml:space="preserve">Biomedical Engineer</w:t>
      </w:r>
      <w:r>
        <w:t xml:space="preserve"> </w:t>
      </w:r>
      <w:r>
        <w:t xml:space="preserve">who builds sustainable solutions—not just devices. Furthermore, as founder of "Tech for Health," a student initiative at Quaid-i-Azam University, I trained 200+ community health workers in basic device maintenance, demonstrating my commitment to knowledge transfer in underserved regions of</w:t>
      </w:r>
      <w:r>
        <w:t xml:space="preserve"> </w:t>
      </w:r>
      <w:r>
        <w:rPr>
          <w:bCs/>
          <w:b/>
        </w:rPr>
        <w:t xml:space="preserve">Pakistan Islamabad</w:t>
      </w:r>
      <w:r>
        <w:t xml:space="preserve">.</w:t>
      </w:r>
    </w:p>
    <w:p>
      <w:pPr>
        <w:pStyle w:val="BodyText"/>
      </w:pPr>
      <w:r>
        <w:t xml:space="preserve">Financial circumstances necessitate this scholarship opportunity. My family operates a small educational institution in Islamabad's outskirts, and while we are proud contributors to Pakistan's development sector, our resources cannot cover international tuition fees. The $45,000 scholarship would eliminate financial barriers without compromising my ability to fully engage in academic excellence. I am prepared to contribute 15 hours/week through teaching assistantships at the university lab—ensuring the scholarship supports tangible academic productivity.</w:t>
      </w:r>
    </w:p>
    <w:p>
      <w:pPr>
        <w:pStyle w:val="BodyText"/>
      </w:pPr>
      <w:r>
        <w:t xml:space="preserve">My long-term vision extends beyond personal achievement. Upon completing my master's, I plan to establish Pakistan's first Biomedical Engineering Innovation Hub in Islamabad, creating a pipeline for local talent development. This hub will partner with hospitals like Aga Khan University Hospital and government initiatives like the Digital Health Strategy 2025 to deploy devices addressing Pakistan's top health challenges: maternal mortality (currently 154 deaths per 100,000 births), diabetes management, and rural diagnostic access. My proposed "Solar-Powered Diagnostics Network" aims to serve 5 million people across Punjab within five years—a direct response to Islamabad's strategic role as Pakistan's policy center for healthcare innovation.</w:t>
      </w:r>
    </w:p>
    <w:p>
      <w:pPr>
        <w:pStyle w:val="BodyText"/>
      </w:pPr>
      <w:r>
        <w:t xml:space="preserve">What makes me uniquely qualified is my dual perspective as both an engineer and a Pakistani citizen deeply embedded in Islamabad's socio-technical landscape. I understand that successful biomedical solutions require cultural context, not just technical precision. For instance, during my fieldwork in rural Sargodha (a district frequently served by Islamabad-based initiatives), I discovered that device usability was hindered by language barriers—leading me to develop multilingual interface prototypes now featured in my university's design lab. This grassroots insight is invaluable for creating devices that truly serve Pakistanis.</w:t>
      </w:r>
    </w:p>
    <w:p>
      <w:pPr>
        <w:pStyle w:val="BodyText"/>
      </w:pPr>
      <w:r>
        <w:t xml:space="preserve">I have attached comprehensive documents including academic transcripts, a detailed research proposal, letters of recommendation from professors at Quaid-i-Azam University and Dr. Fatima Jinnah Hospital in Islamabad, and proof of my community initiatives. My application represents more than an educational pursuit; it is a pledge to become a catalyst for healthcare transformation in Pakistan.</w:t>
      </w:r>
    </w:p>
    <w:p>
      <w:pPr>
        <w:pStyle w:val="BodyText"/>
      </w:pPr>
      <w:r>
        <w:t xml:space="preserve">As the capital city where policy meets practice, Islamabad embodies Pakistan's aspirations for technological advancement. I am ready to channel my skills into contributing to this vision—starting with the innovative solutions only a trained Biomedical Engineer can provide. This scholarship is not merely financial assistance; it is an investment in Pakistan's healthcare future and a partnership in creating sustainable impact where it matters most:</w:t>
      </w:r>
      <w:r>
        <w:t xml:space="preserve"> </w:t>
      </w:r>
      <w:r>
        <w:rPr>
          <w:bCs/>
          <w:b/>
        </w:rPr>
        <w:t xml:space="preserve">Pakistan Islamabad</w:t>
      </w:r>
      <w:r>
        <w:t xml:space="preserve"> </w:t>
      </w:r>
      <w:r>
        <w:t xml:space="preserve">and the communities it serves.</w:t>
      </w:r>
    </w:p>
    <w:p>
      <w:pPr>
        <w:pStyle w:val="BodyText"/>
      </w:pPr>
      <w:r>
        <w:t xml:space="preserve">I would welcome the opportunity to discuss my application further at your convenience. Thank you for considering my earnest</w:t>
      </w:r>
      <w:r>
        <w:t xml:space="preserve"> </w:t>
      </w:r>
      <w:r>
        <w:rPr>
          <w:bCs/>
          <w:b/>
        </w:rPr>
        <w:t xml:space="preserve">Scholarship Application Letter</w:t>
      </w:r>
      <w:r>
        <w:t xml:space="preserve">. I look forward to contributing meaningfully as a future Biomedical Engineer dedicated to advancing healthcare equity across Pakistan.</w:t>
      </w:r>
    </w:p>
    <w:p>
      <w:pPr>
        <w:pStyle w:val="BodyText"/>
      </w:pPr>
      <w:r>
        <w:t xml:space="preserve">Sincerely,</w:t>
      </w:r>
    </w:p>
    <w:bookmarkStart w:id="21" w:name="amina-khan"/>
    <w:p>
      <w:pPr>
        <w:pStyle w:val="Heading3"/>
      </w:pPr>
      <w:r>
        <w:t xml:space="preserve">Amina Khan</w:t>
      </w:r>
    </w:p>
    <w:p>
      <w:pPr>
        <w:pStyle w:val="FirstParagraph"/>
      </w:pPr>
      <w:r>
        <w:t xml:space="preserve">Biomedical Engineering Student (B.Sc. Electrical Engineering, First Class)</w:t>
      </w:r>
    </w:p>
    <w:p>
      <w:pPr>
        <w:pStyle w:val="BodyText"/>
      </w:pPr>
      <w:r>
        <w:t xml:space="preserve">Quaid-i-Azam University, Islamabad, Pakistan</w:t>
      </w:r>
    </w:p>
    <w:p>
      <w:pPr>
        <w:pStyle w:val="BodyText"/>
      </w:pPr>
      <w:r>
        <w:t xml:space="preserve">Email: amina.khan@qau.edu.pk | Phone: +92 300 1234567</w:t>
      </w:r>
    </w:p>
    <w:bookmarkEnd w:id="21"/>
    <w:p>
      <w:pPr>
        <w:pStyle w:val="BodyText"/>
      </w:pPr>
      <w:r>
        <w:rPr>
          <w:bCs/>
          <w:b/>
        </w:rPr>
        <w:t xml:space="preserve">Word Count:</w:t>
      </w:r>
      <w:r>
        <w:t xml:space="preserve"> </w:t>
      </w:r>
      <w:r>
        <w:t xml:space="preserve">873 words</w:t>
      </w:r>
    </w:p>
    <w:p>
      <w:pPr>
        <w:pStyle w:val="BodyText"/>
      </w:pPr>
      <w:r>
        <w:rPr>
          <w:bCs/>
          <w:b/>
        </w:rPr>
        <w:t xml:space="preserve">Key Phrases Integrated:</w:t>
      </w:r>
      <w:r>
        <w:t xml:space="preserve"> </w:t>
      </w:r>
      <w:r>
        <w:t xml:space="preserve">"Scholarship Application Letter" (x3), "Biomedical Engineer" (x4), "Pakistan Islamabad" (x4)</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2026-07-23T10:45:51Z</dcterms:created>
  <dcterms:modified xsi:type="dcterms:W3CDTF">2026-07-23T10:45:51Z</dcterms:modified>
</cp:coreProperties>
</file>

<file path=docProps/custom.xml><?xml version="1.0" encoding="utf-8"?>
<Properties xmlns="http://schemas.openxmlformats.org/officeDocument/2006/custom-properties" xmlns:vt="http://schemas.openxmlformats.org/officeDocument/2006/docPropsVTypes"/>
</file>