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r>
        <w:t xml:space="preserve"> </w:t>
      </w:r>
      <w:r>
        <w:t xml:space="preserve">in</w:t>
      </w:r>
      <w:r>
        <w:t xml:space="preserve"> </w:t>
      </w:r>
      <w:r>
        <w:t xml:space="preserve">Russia</w:t>
      </w:r>
      <w:r>
        <w:t xml:space="preserve"> </w:t>
      </w:r>
      <w:r>
        <w:t xml:space="preserve">Moscow</w:t>
      </w:r>
    </w:p>
    <w:bookmarkStart w:id="21" w:name="Xce1e5e4bc5a7d7a3ffc7dd3d0e7660202511bd4"/>
    <w:p>
      <w:pPr>
        <w:pStyle w:val="Heading1"/>
      </w:pPr>
      <w:r>
        <w:t xml:space="preserve">Scholarship Application Letter for Biomedical Engineering Studies in Russia Moscow</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Moscow Institute of Biomedical Engineering (MIBE)</w:t>
      </w:r>
      <w:r>
        <w:br/>
      </w:r>
      <w:r>
        <w:t xml:space="preserve">125047, Moscow, Russia</w:t>
      </w:r>
      <w:r>
        <w:br/>
      </w:r>
      <w:r>
        <w:t xml:space="preserve">Russia</w:t>
      </w:r>
    </w:p>
    <w:bookmarkStart w:id="20" w:name="Xeb65acdb29d0ea61e889db234a17b9382b0d0eb"/>
    <w:p>
      <w:pPr>
        <w:pStyle w:val="Heading2"/>
      </w:pPr>
      <w:r>
        <w:t xml:space="preserve">Subject: Scholarship Application for Master's Program in Biomedical Engineering</w:t>
      </w:r>
    </w:p>
    <w:p>
      <w:pPr>
        <w:pStyle w:val="FirstParagraph"/>
      </w:pPr>
      <w:r>
        <w:t xml:space="preserve">To the Esteemed Admissions Committee of the Moscow Institute of Biomedical Engineering,</w:t>
      </w:r>
    </w:p>
    <w:p>
      <w:pPr>
        <w:pStyle w:val="BodyText"/>
      </w:pPr>
      <w:r>
        <w:t xml:space="preserve">It is with profound enthusiasm and meticulous preparation that I submit my formal</w:t>
      </w:r>
      <w:r>
        <w:t xml:space="preserve"> </w:t>
      </w:r>
      <w:r>
        <w:rPr>
          <w:iCs/>
          <w:i/>
        </w:rPr>
        <w:t xml:space="preserve">Scholarship Application Letter</w:t>
      </w:r>
      <w:r>
        <w:t xml:space="preserve"> </w:t>
      </w:r>
      <w:r>
        <w:t xml:space="preserve">for admission to the Master's program in Biomedical Engineering at your prestigious institution in Russia Moscow. As an aspiring</w:t>
      </w:r>
      <w:r>
        <w:t xml:space="preserve"> </w:t>
      </w:r>
      <w:r>
        <w:rPr>
          <w:iCs/>
          <w:i/>
        </w:rPr>
        <w:t xml:space="preserve">Biomedical Engineer</w:t>
      </w:r>
      <w:r>
        <w:t xml:space="preserve"> </w:t>
      </w:r>
      <w:r>
        <w:t xml:space="preserve">dedicated to revolutionizing healthcare through technological innovation, I have meticulously researched global academic hubs and found that the Moscow Institute of Biomedical Engineering uniquely aligns with my academic vision, research ambitions, and professional ethos. This institution’s world-class infrastructure, interdisciplinary approach to medical technology development, and strategic location in Russia Moscow position it as the indispensable catalyst for my journey toward becoming an internationally recognized leader in biomedical engineering.</w:t>
      </w:r>
    </w:p>
    <w:p>
      <w:pPr>
        <w:pStyle w:val="BodyText"/>
      </w:pPr>
      <w:r>
        <w:t xml:space="preserve">My academic foundation in Biomedical Engineering began at [Your University Name], where I graduated with honors (GPA: 3.8/4.0) after completing a rigorous Bachelor’s program centered on medical device design, biomaterials, and computational physiology. My capstone project—</w:t>
      </w:r>
      <w:r>
        <w:rPr>
          <w:iCs/>
          <w:i/>
        </w:rPr>
        <w:t xml:space="preserve">"AI-Driven Early Detection of Diabetic Retinopathy Using Deep Learning"</w:t>
      </w:r>
      <w:r>
        <w:t xml:space="preserve">—earned university-wide recognition for its potential to address critical healthcare disparities in resource-limited settings. This experience solidified my conviction that the future of medicine lies at the intersection of engineering precision and clinical empathy, a philosophy I recognize as deeply embedded in the ethos of your faculty. However, I sought an institution where cutting-edge research is not confined to laboratories but actively shapes national healthcare policy and industry standards—a paradigm exemplified by Moscow’s integration of biotech innovation into Russia’s broader medical infrastructure.</w:t>
      </w:r>
    </w:p>
    <w:p>
      <w:pPr>
        <w:pStyle w:val="BodyText"/>
      </w:pPr>
      <w:r>
        <w:t xml:space="preserve">Why Russia Moscow? The decision was not arbitrary but meticulously informed by the city’s unparalleled ecosystem for biomedical advancement. Moscow stands as a global nexus where historical medical traditions converge with modern technological ambition. Institutions like MIBE collaborate directly with Moscow’s national health authority, leading hospitals (e.g., City Clinical Hospital #52), and biotech firms such as Pharmstandard to accelerate the translation of academic research into life-saving applications. I am particularly drawn to Professor Elena Volkova’s work on neural prosthetics—a project that mirrors my own research interests in neuro-engineering for stroke rehabilitation. The opportunity to contribute to such initiatives under expert mentorship while studying in Russia Moscow is not merely an academic choice; it represents a strategic alignment with my long-term goal of developing accessible medical technologies for underserved populations across Eurasia.</w:t>
      </w:r>
    </w:p>
    <w:p>
      <w:pPr>
        <w:pStyle w:val="BodyText"/>
      </w:pPr>
      <w:r>
        <w:t xml:space="preserve">My commitment extends beyond academics. As a volunteer with [Organization Name], I designed low-cost diagnostic tools for rural clinics in my home country, experiencing firsthand the challenges of implementing biomedical solutions in constrained environments. This work directly informs my desire to study under MIBE’s industry-focused curriculum, where coursework like "Medical Robotics and Automation" (taught by your award-winning robotics lab) will equip me with skills to bridge the gap between engineering theory and real-world healthcare delivery. Crucially, studying in Russia Moscow offers cultural immersion I cannot replicate elsewhere: engaging with Russian medical innovation models—such as the country’s national program for digital health transformation—will broaden my perspective on how societal structures influence technological adoption. This global competency is essential for a</w:t>
      </w:r>
      <w:r>
        <w:t xml:space="preserve"> </w:t>
      </w:r>
      <w:r>
        <w:rPr>
          <w:iCs/>
          <w:i/>
        </w:rPr>
        <w:t xml:space="preserve">Biomedical Engineer</w:t>
      </w:r>
      <w:r>
        <w:t xml:space="preserve"> </w:t>
      </w:r>
      <w:r>
        <w:t xml:space="preserve">aiming to create universally applicable solutions, not just technologically advanced ones.</w:t>
      </w:r>
    </w:p>
    <w:p>
      <w:pPr>
        <w:pStyle w:val="BodyText"/>
      </w:pPr>
      <w:r>
        <w:t xml:space="preserve">I am applying for the International Student Scholarship due to significant financial constraints that would otherwise prevent me from pursuing this transformative opportunity. My family’s modest income as [briefly state parents' occupation if appropriate, e.g., "small-scale agricultural producers"] means I cannot bear tuition and living costs without external support. This scholarship would be a lifeline, enabling me to focus entirely on research rather than financial survival. At MIBE, I have identified three specific areas where my background adds value: 1) My proficiency in Python and MATLAB for biomedical signal processing will enhance your team’s ongoing project on wearable ECG monitors; 2) My volunteer experience with medical device deployment will inform collaborative projects with Moscow hospitals; 3) My multilingual skills (English, Spanish, basic Russian) will facilitate cross-cultural research communication. In return, I pledge to become a representative of MIBE’s excellence—contributing to your journal publications and mentoring future students from developing nations.</w:t>
      </w:r>
    </w:p>
    <w:p>
      <w:pPr>
        <w:pStyle w:val="BodyText"/>
      </w:pPr>
      <w:r>
        <w:t xml:space="preserve">My vision transcends personal achievement. Upon completing my degree in Russia Moscow, I intend to establish a Biomedical Engineering Innovation Hub in [Your Home Country], leveraging MIBE’s methodologies to develop affordable diagnostic tools for rural communities. This aligns with Russia’s own initiatives—such as the "Digital Health" program—to strengthen global health equity through technology transfer. My long-term aspiration is to partner with institutions like MIBE and Moscow’s Biomedical Cluster to create a sustainable model where engineering solutions are co-designed with community needs, rather than imposed from outside. This mission requires the precise academic rigor only possible at your institution, making this</w:t>
      </w:r>
      <w:r>
        <w:t xml:space="preserve"> </w:t>
      </w:r>
      <w:r>
        <w:rPr>
          <w:iCs/>
          <w:i/>
        </w:rPr>
        <w:t xml:space="preserve">Scholarship Application Letter</w:t>
      </w:r>
      <w:r>
        <w:t xml:space="preserve"> </w:t>
      </w:r>
      <w:r>
        <w:t xml:space="preserve">a testament not just to my potential, but to my commitment to mutual growth between Russia Moscow and the global biomedical community.</w:t>
      </w:r>
    </w:p>
    <w:p>
      <w:pPr>
        <w:pStyle w:val="BodyText"/>
      </w:pPr>
      <w:r>
        <w:t xml:space="preserve">I have attached all required documents: academic transcripts, recommendation letters from [Professor Name] (Chair of Biomedical Engineering at [Your University]) and [Professional Name] (Director of [Organization]), a detailed research proposal, and proof of language proficiency. I welcome the opportunity to discuss my application further during an interview. Thank you for considering my candidacy with the seriousness it deserves. I am eager to contribute my passion, skills, and dedication to your institution’s legacy while learning from Russia Moscow’s exceptional academic heritage.</w:t>
      </w:r>
    </w:p>
    <w:p>
      <w:pPr>
        <w:pStyle w:val="BodyText"/>
      </w:pPr>
      <w:r>
        <w:t xml:space="preserve">With utmost respect and anticipation,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 in Russia Moscow</dc:title>
  <dc:creator/>
  <dc:language>en</dc:language>
  <cp:keywords/>
  <dcterms:created xsi:type="dcterms:W3CDTF">2026-07-23T09:14:48Z</dcterms:created>
  <dcterms:modified xsi:type="dcterms:W3CDTF">2026-07-23T09:14:48Z</dcterms:modified>
</cp:coreProperties>
</file>

<file path=docProps/custom.xml><?xml version="1.0" encoding="utf-8"?>
<Properties xmlns="http://schemas.openxmlformats.org/officeDocument/2006/custom-properties" xmlns:vt="http://schemas.openxmlformats.org/officeDocument/2006/docPropsVTypes"/>
</file>