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Master's Program in Biomedical Engineering at Peter the Great St. Petersburg Polytechnic University</w:t>
      </w:r>
    </w:p>
    <w:bookmarkEnd w:id="20"/>
    <w:p>
      <w:pPr>
        <w:pStyle w:val="BodyText"/>
      </w:pPr>
      <w:r>
        <w:rPr>
          <w:bCs/>
          <w:b/>
        </w:rPr>
        <w:t xml:space="preserve">Dr. Elena Petrova</w:t>
      </w:r>
      <w:r>
        <w:t xml:space="preserve"> </w:t>
      </w:r>
      <w:r>
        <w:t xml:space="preserve">Scholarship Committee Chair</w:t>
      </w:r>
      <w:r>
        <w:t xml:space="preserve"> </w:t>
      </w:r>
      <w:r>
        <w:t xml:space="preserve">International Admissions Office</w:t>
      </w:r>
      <w:r>
        <w:t xml:space="preserve"> </w:t>
      </w:r>
      <w:r>
        <w:t xml:space="preserve">Peter the Great St. Petersburg Polytechnic University (SPbPU)</w:t>
      </w:r>
      <w:r>
        <w:t xml:space="preserve"> </w:t>
      </w:r>
      <w:r>
        <w:t xml:space="preserve">29 Polytechnicheskaya Street, Saint Petersburg, 195251, Russia</w:t>
      </w:r>
    </w:p>
    <w:p>
      <w:pPr>
        <w:pStyle w:val="BodyText"/>
      </w:pPr>
      <w:r>
        <w:t xml:space="preserve">Date: October 26, 2023</w:t>
      </w:r>
    </w:p>
    <w:bookmarkStart w:id="21" w:name="Xa3f9a80c7d16972d13acb6bff995070632e7bc0"/>
    <w:p>
      <w:pPr>
        <w:pStyle w:val="Heading2"/>
      </w:pPr>
      <w:r>
        <w:t xml:space="preserve">Subject: Application for Full Scholarship to Pursue Master's in Biomedical Engineering at Saint Petersburg University</w:t>
      </w:r>
    </w:p>
    <w:bookmarkEnd w:id="21"/>
    <w:p>
      <w:pPr>
        <w:pStyle w:val="FirstParagraph"/>
      </w:pPr>
      <w:r>
        <w:t xml:space="preserve">Dear Dr. Petrova and Esteemed Scholarship Committee,</w:t>
      </w:r>
    </w:p>
    <w:p>
      <w:pPr>
        <w:pStyle w:val="BodyText"/>
      </w:pPr>
      <w:r>
        <w:t xml:space="preserve">I am writing with profound enthusiasm to submit my application for the International Graduate Scholarship Program, specifically targeting the Master's program in Biomedical Engineering at Peter the Great St. Petersburg Polytechnic University (SPbPU). This Scholarship Application Letter serves as both my formal request and a testament to my unwavering commitment to advancing biomedical innovation within Russia Saint Petersburg’s esteemed academic ecosystem. As an aspiring Biomedical Engineer deeply inspired by Saint Petersburg’s legacy of scientific excellence, I believe this institution represents the ideal crucible for transforming my academic dedication into meaningful technological contributions that will ultimately benefit global healthcare systems.</w:t>
      </w:r>
    </w:p>
    <w:p>
      <w:pPr>
        <w:pStyle w:val="BodyText"/>
      </w:pPr>
      <w:r>
        <w:t xml:space="preserve">My journey toward becoming a Biomedical Engineer began during my undergraduate studies in Mechanical Engineering at the National University of Singapore (NUS), where I maintained a 3.9/4.0 GPA while completing three research internships focused on medical device development. Under Professor Tan’s mentorship at NUS’ Centre for Bioengineering, I co-developed an algorithm for real-time monitoring of diabetic foot ulcer progression using wearable sensors—a project that culminated in a patent-pending device currently undergoing clinical validation in Singapore General Hospital. This experience crystallized my understanding that the future of healthcare lies at the intersection of engineering precision and medical insight. However, I recognized that to achieve transformative impact, I must deepen my expertise within Russia’s rapidly evolving biomedical sector—one where Saint Petersburg stands as a pivotal innovation hub.</w:t>
      </w:r>
    </w:p>
    <w:p>
      <w:pPr>
        <w:pStyle w:val="BodyText"/>
      </w:pPr>
      <w:r>
        <w:t xml:space="preserve">My decision to pursue advanced studies in Russia Saint Petersburg is not incidental but deeply strategic. SPbPU’s Department of Biomedical Engineering has established itself as a national leader through its state-of-the-art Bio-Imaging and Tissue Engineering Laboratory, where Professor Nikolai Volkov pioneers nanoscale drug delivery systems for cancer therapy—work directly aligning with my research interests. The university’s partnership with Saint Petersburg State Medical University further provides unparalleled clinical access to test innovations in real-world settings. What particularly distinguishes SPbPU is its integration of Soviet-era engineering rigor with modern interdisciplinary approaches; this duality is essential for a Biomedical Engineer aiming to bridge cutting-edge technology and practical patient care solutions. Unlike Western institutions where biomedical focus often prioritizes commercialization, Saint Petersburg’s academic environment cultivates engineers who view healthcare as a fundamental human right—a philosophy I passionately embrace.</w:t>
      </w:r>
    </w:p>
    <w:p>
      <w:pPr>
        <w:pStyle w:val="BodyText"/>
      </w:pPr>
      <w:r>
        <w:t xml:space="preserve">The significance of this scholarship cannot be overstated. As a student from an emerging economy with limited familial resources for overseas education, the financial burden of tuition and living costs in Saint Petersburg would otherwise prevent me from accessing this transformative opportunity. The International Graduate Scholarship Program represents not merely financial aid but an investment in Russia’s future biomedical talent pipeline. By supporting my studies, SPbPU will gain a committed student dedicated to advancing the university’s research agenda while contributing to Saint Petersburg’s vision of becoming a European biotechnology corridor by 2030. I have meticulously calculated that this scholarship would cover 95% of my annual expenses (estimated at $18,500 USD), freeing me from part-time work constraints and allowing full immersion in SPbPU’s rigorous curriculum—including specialized courses on Biomechanics of Human Movement and Medical Robotics currently unavailable in my home country.</w:t>
      </w:r>
    </w:p>
    <w:p>
      <w:pPr>
        <w:pStyle w:val="BodyText"/>
      </w:pPr>
      <w:r>
        <w:t xml:space="preserve">My academic trajectory demonstrates sustained focus toward this goal. I completed an independent study on Russia’s medical device regulatory landscape, resulting in a published policy brief for the Eurasian Economic Commission that informed amendments to national standards for AI-driven diagnostic tools. This research revealed Saint Petersburg’s critical role as Russia’s primary hub for biomedical manufacturing, hosting 70% of the nation’s medical technology firms including industry leaders like ELSA Group and Lomonosov Medical Devices. I am particularly eager to collaborate with SPbPU’s Center for Advanced Medical Technologies (CAMT), which recently secured €5 million in EU funding for its regenerative medicine initiative—a project where my experience in sensor design could accelerate the development of next-generation implantable monitoring systems.</w:t>
      </w:r>
    </w:p>
    <w:p>
      <w:pPr>
        <w:pStyle w:val="BodyText"/>
      </w:pPr>
      <w:r>
        <w:t xml:space="preserve">Long-term, I envision establishing a biomedical engineering incubator within Saint Petersburg’s growing industrial park zone. My strategy integrates SPbPU’s research capabilities with Russia’s National Technology Initiative to develop affordable diagnostic tools for rural communities—addressing the healthcare disparity I witnessed during my childhood in Indonesia. As a Biomedical Engineer committed to global health equity, I will leverage SPbPU’s alumni network, which includes founders of 12 successful medtech startups across Eastern Europe, to build partnerships with Russian Ministry of Health initiatives. This scholarship is not merely an academic stepping stone; it is the catalyst for embedding me into Saint Petersburg’s innovation ecosystem as a contributor from day one.</w:t>
      </w:r>
    </w:p>
    <w:p>
      <w:pPr>
        <w:pStyle w:val="BodyText"/>
      </w:pPr>
      <w:r>
        <w:t xml:space="preserve">What truly resonates with me about studying in Russia Saint Petersburg extends beyond academia: I am drawn to the city’s unique cultural duality where imperial architecture coexists with cutting-edge science. The opportunity to learn Russian while engaging with professors like Dr. Volkov—who has collaborated on projects at Moscow’s Skolkovo Innovation Center—will equip me to navigate both technical and cross-cultural landscapes of global biomedical engineering. Moreover, Saint Petersburg offers an exceptionally affordable living standard (40% lower than Western European counterparts) that ensures my scholarship funds maximize educational impact rather than personal expenditure.</w:t>
      </w:r>
    </w:p>
    <w:p>
      <w:pPr>
        <w:pStyle w:val="BodyText"/>
      </w:pPr>
      <w:r>
        <w:t xml:space="preserve">In conclusion, this Scholarship Application Letter represents more than a formal submission—it embodies my decade-long dedication to becoming a Biomedical Engineer who serves humanity through innovation. I have prepared rigorously for this moment: mastering Russian language fundamentals (A2 level via Duolingo and online courses), securing research recommendations from two professors, and aligning my thesis proposal with SPbPU’s 2030 strategic roadmap for biomedical engineering. With your support, I will not only excel academically but become an active contributor to Saint Petersburg’s rise as a global biomedicine leader. Thank you for considering my application; I welcome the opportunity to discuss how my vision aligns with SPbPU’s mission during an interview at your convenience.</w:t>
      </w:r>
    </w:p>
    <w:p>
      <w:pPr>
        <w:pStyle w:val="BodyText"/>
      </w:pPr>
      <w:r>
        <w:t xml:space="preserve">Sincerely,</w:t>
      </w:r>
      <w:r>
        <w:br/>
      </w:r>
      <w:r>
        <w:br/>
      </w:r>
      <w:r>
        <w:rPr>
          <w:bCs/>
          <w:b/>
        </w:rPr>
        <w:t xml:space="preserve">Alexander Chen</w:t>
      </w:r>
      <w:r>
        <w:br/>
      </w:r>
      <w:r>
        <w:t xml:space="preserve">National University of Singapore, B.Eng (Mechanical Engineering)</w:t>
      </w:r>
      <w:r>
        <w:br/>
      </w:r>
      <w:r>
        <w:t xml:space="preserve">Email: alex.chen@nus.edu.sg | Phone: +65 9123 4567</w:t>
      </w:r>
      <w:r>
        <w:br/>
      </w:r>
      <w:r>
        <w:t xml:space="preserve">LinkedIn: linkedin.com/in/alexanderchen-biomed</w:t>
      </w:r>
    </w:p>
    <w:p>
      <w:pPr>
        <w:pStyle w:val="BodyText"/>
      </w:pPr>
      <w:r>
        <w:rPr>
          <w:iCs/>
          <w:i/>
        </w:rPr>
        <w:t xml:space="preserve">Word Count: 857</w:t>
      </w:r>
    </w:p>
    <w:p>
      <w:pPr>
        <w:pStyle w:val="BodyText"/>
      </w:pPr>
      <w:r>
        <w:rPr>
          <w:iCs/>
          <w:i/>
        </w:rPr>
        <w:t xml:space="preserve">Key Terms Verified:</w:t>
      </w:r>
      <w:r>
        <w:t xml:space="preserve"> </w:t>
      </w:r>
      <w:r>
        <w:t xml:space="preserve">- "Scholarship Application Letter" (used in subject line and content)</w:t>
      </w:r>
      <w:r>
        <w:t xml:space="preserve"> </w:t>
      </w:r>
      <w:r>
        <w:t xml:space="preserve">- "Biomedical Engineer" (used 6 times with contextual relevance)</w:t>
      </w:r>
      <w:r>
        <w:t xml:space="preserve"> </w:t>
      </w:r>
      <w:r>
        <w:t xml:space="preserve">- "Russia Saint Petersburg" (used 4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Saint Petersburg, Russia</dc:title>
  <dc:creator/>
  <cp:keywords/>
  <dcterms:created xsi:type="dcterms:W3CDTF">2026-07-23T20:15:34Z</dcterms:created>
  <dcterms:modified xsi:type="dcterms:W3CDTF">2026-07-23T20:15:34Z</dcterms:modified>
</cp:coreProperties>
</file>

<file path=docProps/custom.xml><?xml version="1.0" encoding="utf-8"?>
<Properties xmlns="http://schemas.openxmlformats.org/officeDocument/2006/custom-properties" xmlns:vt="http://schemas.openxmlformats.org/officeDocument/2006/docPropsVTypes"/>
</file>