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Biomedical Engineering Scholarship Program</w:t>
      </w:r>
    </w:p>
    <w:p>
      <w:pPr>
        <w:pStyle w:val="BodyText"/>
      </w:pPr>
      <w:r>
        <w:t xml:space="preserve">University of Johannesburg | Johannesburg, South Africa</w:t>
      </w:r>
    </w:p>
    <w:bookmarkEnd w:id="20"/>
    <w:p>
      <w:pPr>
        <w:pStyle w:val="BodyText"/>
      </w:pPr>
      <w:r>
        <w:t xml:space="preserve">[Your Name]</w:t>
      </w:r>
    </w:p>
    <w:p>
      <w:pPr>
        <w:pStyle w:val="BodyText"/>
      </w:pPr>
      <w:r>
        <w:t xml:space="preserve">123 Medical Avenue</w:t>
      </w:r>
    </w:p>
    <w:p>
      <w:pPr>
        <w:pStyle w:val="BodyText"/>
      </w:pPr>
      <w:r>
        <w:t xml:space="preserve">Hillbrow, Johannesburg 2092</w:t>
      </w:r>
    </w:p>
    <w:p>
      <w:pPr>
        <w:pStyle w:val="BodyText"/>
      </w:pPr>
      <w:r>
        <w:t xml:space="preserve">South Africa</w:t>
      </w:r>
    </w:p>
    <w:p>
      <w:pPr>
        <w:pStyle w:val="BodyText"/>
      </w:pPr>
      <w:r>
        <w:t xml:space="preserve">Email: thabomolefe@email.com | Phone: +27 82 123 4567</w:t>
      </w:r>
    </w:p>
    <w:p>
      <w:pPr>
        <w:pStyle w:val="BodyText"/>
      </w:pPr>
      <w:r>
        <w:t xml:space="preserve">Scholarship Committee</w:t>
      </w:r>
    </w:p>
    <w:p>
      <w:pPr>
        <w:pStyle w:val="BodyText"/>
      </w:pPr>
      <w:r>
        <w:t xml:space="preserve">Biomedical Engineering Scholarship Program</w:t>
      </w:r>
    </w:p>
    <w:p>
      <w:pPr>
        <w:pStyle w:val="BodyText"/>
      </w:pPr>
      <w:r>
        <w:t xml:space="preserve">University of Johannesburg</w:t>
      </w:r>
    </w:p>
    <w:p>
      <w:pPr>
        <w:pStyle w:val="BodyText"/>
      </w:pPr>
      <w:r>
        <w:t xml:space="preserve">P.O. Box 17029, Doornfontein</w:t>
      </w:r>
    </w:p>
    <w:p>
      <w:pPr>
        <w:pStyle w:val="BodyText"/>
      </w:pPr>
      <w:r>
        <w:t xml:space="preserve">Johannesburg, Gauteng 2028</w:t>
      </w:r>
    </w:p>
    <w:p>
      <w:pPr>
        <w:pStyle w:val="BodyText"/>
      </w:pPr>
      <w:r>
        <w:t xml:space="preserve">South Africa</w:t>
      </w:r>
    </w:p>
    <w:bookmarkStart w:id="21" w:name="X9a2baac7233480931b18d9d3c9c30f84d7d96f8"/>
    <w:p>
      <w:pPr>
        <w:pStyle w:val="Heading2"/>
      </w:pPr>
      <w:r>
        <w:t xml:space="preserve">Subject: Application for Biomedical Engineering Scholarship</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Biomedical Engineering Scholarship at the University of Johannesburg. As a dedicated South African student deeply committed to transforming healthcare delivery in our nation, I believe this scholarship represents not merely an academic opportunity but a vital catalyst for meaningful impact within South Africa Johannesburg's evolving medical landscape.</w:t>
      </w:r>
    </w:p>
    <w:p>
      <w:pPr>
        <w:pStyle w:val="BodyText"/>
      </w:pPr>
      <w:r>
        <w:t xml:space="preserve">My journey toward becoming a</w:t>
      </w:r>
      <w:r>
        <w:t xml:space="preserve"> </w:t>
      </w:r>
      <w:r>
        <w:rPr>
          <w:bCs/>
          <w:b/>
        </w:rPr>
        <w:t xml:space="preserve">Biomedical Engineer</w:t>
      </w:r>
      <w:r>
        <w:t xml:space="preserve"> </w:t>
      </w:r>
      <w:r>
        <w:t xml:space="preserve">began during my high school years in Soweto, where I witnessed firsthand the critical gaps in healthcare infrastructure. I recall visiting the Chris Hani Baragwanath Hospital with my grandmother, observing how outdated diagnostic equipment strained overburdened staff and delayed critical treatments for patients from our community. This experience ignited a resolve to merge engineering innovation with medical science—a commitment that has only intensified through my undergraduate studies in Electrical Engineering at Wits University.</w:t>
      </w:r>
    </w:p>
    <w:p>
      <w:pPr>
        <w:pStyle w:val="BodyText"/>
      </w:pPr>
      <w:r>
        <w:t xml:space="preserve">During my final year, I developed a low-cost pulse oximeter prototype using locally sourced components, which I tested at the Johannesburg City Campus health clinic. The device achieved 94% accuracy at 30% of commercial costs—proving that resourceful engineering solutions can directly address South Africa's healthcare challenges. This project crystallized my vision: to specialize in biomedical device development tailored for low-resource settings across South Africa Johannesburg. I am particularly drawn to the University of Johannesburg's cutting-edge Biomedical Engineering program, which uniquely integrates clinical partnerships with community health centers across Soweto and Alexandra Township.</w:t>
      </w:r>
    </w:p>
    <w:p>
      <w:pPr>
        <w:pStyle w:val="BodyText"/>
      </w:pPr>
      <w:r>
        <w:t xml:space="preserve">South Africa faces a dual burden of infectious diseases and rising non-communicable conditions, yet our biomedical innovation ecosystem remains underdeveloped. According to the National Department of Health (2023), over 50% of medical devices in public hospitals require repair or replacement. As a future</w:t>
      </w:r>
      <w:r>
        <w:t xml:space="preserve"> </w:t>
      </w:r>
      <w:r>
        <w:rPr>
          <w:bCs/>
          <w:b/>
        </w:rPr>
        <w:t xml:space="preserve">Biomedical Engineer</w:t>
      </w:r>
      <w:r>
        <w:t xml:space="preserve">, I am driven to develop solutions like portable ultrasound devices for rural clinics or affordable dialysis systems—projects that align with the University of Johannesburg's research clusters on "Medical Technology for Resource-Limited Settings." My proposed master's thesis, "Adapting Wearable Biosensors for Tuberculosis Monitoring in Urban Squalor," directly responds to this need, and I am eager to leverage UJ's partnership with the Steve Biko Academic Hospital.</w:t>
      </w:r>
    </w:p>
    <w:p>
      <w:pPr>
        <w:pStyle w:val="BodyText"/>
      </w:pPr>
      <w:r>
        <w:t xml:space="preserve">Financial barriers present a significant challenge to my academic progression. My family operates a small fruit stall in Johannesburg's Nasrec market, and while we value education deeply, funding for postgraduate studies in specialized engineering fields is beyond our means. The Biomedical Engineering Scholarship would alleviate this burden, enabling me to focus entirely on research that serves South Africa's most vulnerable populations. I have maintained an 85% average throughout my undergraduate career and received the Wits Faculty of Engineering Excellence Award—proof of my academic rigor and dedication.</w:t>
      </w:r>
    </w:p>
    <w:p>
      <w:pPr>
        <w:pStyle w:val="BodyText"/>
      </w:pPr>
      <w:r>
        <w:t xml:space="preserve">My commitment extends beyond academics. I co-founded "Tech for Health," a student initiative that trains community health workers to troubleshoot basic medical devices at Johannesburg clinics. Through this program, we've repaired 47 devices across 3 township health centers since 2022, demonstrating our ability to create immediate impact. I envision scaling this model through UJ's Innovation Hub, where my scholarship would support developing a training module for biomedical technicians in Gauteng Province.</w:t>
      </w:r>
    </w:p>
    <w:p>
      <w:pPr>
        <w:pStyle w:val="BodyText"/>
      </w:pPr>
      <w:r>
        <w:t xml:space="preserve">What distinguishes Johannesburg as my strategic focus is its unique position at the crossroads of opportunity and need. As South Africa's economic hub, Johannesburg hosts 60% of our private healthcare sector while housing communities with the highest HIV/TB co-infection rates. This duality creates an unparalleled environment for innovation: from high-tech research labs at Sandton to grassroots clinics in Alexandra, my work would bridge these worlds. The University of Johannesburg's proximity to major hospitals and industry partners like Medtronic South Africa ensures I can rapidly translate classroom learning into field solutions—something I cannot replicate elsewhere in the country.</w:t>
      </w:r>
    </w:p>
    <w:p>
      <w:pPr>
        <w:pStyle w:val="BodyText"/>
      </w:pPr>
      <w:r>
        <w:t xml:space="preserve">I am particularly impressed by Professor Naledi Molefe's work on AI-driven diagnostic tools for tuberculosis, which aligns perfectly with my research interests. Her mentorship would be invaluable as I develop affordable point-of-care devices that require minimal technical training. My goal is to establish a Johannesburg-based biomedical startup within five years, creating jobs while addressing our nation's medical device import dependency—currently 90% of equipment enters South Africa via ports.</w:t>
      </w:r>
    </w:p>
    <w:p>
      <w:pPr>
        <w:pStyle w:val="BodyText"/>
      </w:pPr>
      <w:r>
        <w:t xml:space="preserve">As a proud South African from Johannesburg's inner city, I understand that healthcare equity isn't theoretical—it's measured in the number of patients served yesterday. This scholarship represents more than tuition coverage; it is an investment in a future where Biomedical Engineering actively shapes equitable healthcare delivery across our nation. I have attached all required documentation, including academic transcripts and letters of recommendation from my undergraduate supervisors.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 Biomedical Engineer can contribute to South Africa Johannesburg's healthcare transformation. My passion for engineering that serves humanity, combined with rigorous academic preparation, positions me to maximize this scholarship's impact.</w:t>
      </w:r>
    </w:p>
    <w:p>
      <w:pPr>
        <w:pStyle w:val="BodyText"/>
      </w:pPr>
      <w:r>
        <w:t xml:space="preserve">With profound respect,</w:t>
      </w:r>
    </w:p>
    <w:p>
      <w:pPr>
        <w:pStyle w:val="BodyText"/>
      </w:pPr>
      <w:r>
        <w:t xml:space="preserve">Thabo Molefe</w:t>
      </w:r>
    </w:p>
    <w:p>
      <w:pPr>
        <w:pStyle w:val="BodyText"/>
      </w:pPr>
      <w:r>
        <w:t xml:space="preserve">BEng (Electrical) Candidate | University of the Witwatersrand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2026-07-24T08:55:02Z</dcterms:created>
  <dcterms:modified xsi:type="dcterms:W3CDTF">2026-07-24T08:55:02Z</dcterms:modified>
</cp:coreProperties>
</file>

<file path=docProps/custom.xml><?xml version="1.0" encoding="utf-8"?>
<Properties xmlns="http://schemas.openxmlformats.org/officeDocument/2006/custom-properties" xmlns:vt="http://schemas.openxmlformats.org/officeDocument/2006/docPropsVTypes"/>
</file>