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Biomedical</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2" w:name="scholarship-application-letter"/>
    <w:p>
      <w:pPr>
        <w:pStyle w:val="Heading1"/>
      </w:pPr>
      <w:r>
        <w:t xml:space="preserve">SCHOLARSHIP APPLICATION LETTER</w:t>
      </w:r>
    </w:p>
    <w:bookmarkStart w:id="21" w:name="Xae5ef428d9b614c2d742ee2384205c49bf00bfd"/>
    <w:p>
      <w:pPr>
        <w:pStyle w:val="Heading2"/>
      </w:pPr>
      <w:r>
        <w:t xml:space="preserve">FOR ADVANCED STUDIES IN BIOMEDICAL ENGINEERING AT ETH ZURICH, SWITZERLAND</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rPr>
          <w:bCs/>
          <w:b/>
        </w:rPr>
        <w:t xml:space="preserve">Admissions Committee</w:t>
      </w:r>
    </w:p>
    <w:p>
      <w:pPr>
        <w:pStyle w:val="BodyText"/>
      </w:pPr>
      <w:r>
        <w:rPr>
          <w:bCs/>
          <w:b/>
        </w:rPr>
        <w:t xml:space="preserve">Swiss National Science Foundation (SNSF) Scholarship Program</w:t>
      </w:r>
    </w:p>
    <w:p>
      <w:pPr>
        <w:pStyle w:val="BodyText"/>
      </w:pPr>
      <w:r>
        <w:rPr>
          <w:bCs/>
          <w:b/>
        </w:rPr>
        <w:t xml:space="preserve">ETH Zurich – Department of Health Sciences and Technology</w:t>
      </w:r>
    </w:p>
    <w:p>
      <w:pPr>
        <w:pStyle w:val="BodyText"/>
      </w:pPr>
      <w:r>
        <w:t xml:space="preserve">Raemistrasse 101, 8092 Zurich, Switzerland</w:t>
      </w:r>
    </w:p>
    <w:bookmarkStart w:id="20" w:name="dear-admissions-committee"/>
    <w:p>
      <w:pPr>
        <w:pStyle w:val="Heading3"/>
      </w:pPr>
      <w:r>
        <w:t xml:space="preserve">Dear Admissions Committee,</w:t>
      </w:r>
    </w:p>
    <w:p>
      <w:pPr>
        <w:pStyle w:val="FirstParagraph"/>
      </w:pPr>
      <w:r>
        <w:t xml:space="preserve">I am writing with profound enthusiasm to submit my Scholarship Application Letter for the prestigious SNSF-funded doctoral program in Biomedical Engineering at ETH Zurich, Switzerland. As a dedicated aspiring Biomedical Engineer with a proven track record in interdisciplinary medical device innovation, I seek to contribute to Switzerland’s global leadership in health technology within the unique academic and industrial ecosystem of Zurich.</w:t>
      </w:r>
    </w:p>
    <w:p>
      <w:pPr>
        <w:pStyle w:val="BodyText"/>
      </w:pPr>
      <w:r>
        <w:t xml:space="preserve">My academic journey culminated with a Master of Science in Biomedical Engineering from [Your University], where I developed a wearable neural interface for stroke rehabilitation. This project, published in the *Journal of Neuroengineering*, required precision engineering, signal processing expertise, and clinical collaboration—directly aligning with ETH Zurich’s mission to merge engineering excellence with human health impact. What drives me is not merely technological advancement but the tangible improvement of patient outcomes through Swiss-engineered solutions. Switzerland’s reputation for medical device innovation (evident in companies like Roche Diagnostics and Medtronic’s R&amp;D hub in Zurich) has been my compass since my undergraduate research on implantable sensors.</w:t>
      </w:r>
    </w:p>
    <w:p>
      <w:pPr>
        <w:pStyle w:val="BodyText"/>
      </w:pPr>
      <w:r>
        <w:t xml:space="preserve">Switzerland Zurich is the ideal crucible for my doctoral research. ETH Zurich’s Department of Health Sciences and Technology stands at the forefront of translational biomedical engineering, with faculty like Professor Dr. [Name] pioneering work in bio-integrated electronics—exactly where I intend to focus my thesis on "Next-Generation Flexible Bioelectronic Interfaces for Chronic Neurological Conditions." The university’s proximity to the University Hospital Zurich (USZ) and the Swiss Center for Electronics and Microtechnology (CSEM) provides unparalleled access to clinical trials, microfabrication facilities, and industry partnerships. This ecosystem is unmatched globally; Zurich isn’t just a location—it’s the epicenter of innovation where academic rigor meets real-world healthcare challenges. I am particularly eager to collaborate with ETH’s newly established Center for Neuroengineering, which embodies the Swiss ethos of precision and interdisciplinary collaboration.</w:t>
      </w:r>
    </w:p>
    <w:p>
      <w:pPr>
        <w:pStyle w:val="BodyText"/>
      </w:pPr>
      <w:r>
        <w:t xml:space="preserve">My research vision centers on addressing a critical gap in Switzerland’s aging population: non-invasive monitoring of neurodegenerative disorders. Current solutions require frequent hospital visits, straining healthcare resources. My proposal—developing a skin-adherent biosensor array powered by sustainable energy harvesting—aims to enable continuous, at-home patient monitoring while minimizing environmental impact. This project directly supports Switzerland’s National Health Strategy 2030 and aligns with SNSF priorities for "Human-Centric Health Technology." I’ve already initiated preliminary discussions with Prof. [Name] (whose work on bioelectronic interfaces I have cited in my research proposal), confirming their support for this trajectory.</w:t>
      </w:r>
    </w:p>
    <w:p>
      <w:pPr>
        <w:pStyle w:val="BodyText"/>
      </w:pPr>
      <w:r>
        <w:t xml:space="preserve">Why Zurich? Beyond academia, Switzerland’s commitment to innovation is woven into its societal fabric. The Swiss Federal Institute of Technology (ETH) has a legacy of Nobel laureates in medicine and engineering—a standard I aspire to uphold. Moreover, Zurich’s unique position as Europe’s biotech capital (home to over 600 life sciences firms) ensures that my doctoral work will have immediate pathways for clinical implementation and industry translation. The city’s culture of efficiency, multilingualism, and commitment to quality mirrors my own professional ethos. I’ve spent months immersing myself in Zurich’s research landscape through virtual conferences with ETH faculty and online courses on Swiss healthcare policy—preparing me to contribute meaningfully from day one.</w:t>
      </w:r>
    </w:p>
    <w:p>
      <w:pPr>
        <w:pStyle w:val="BodyText"/>
      </w:pPr>
      <w:r>
        <w:t xml:space="preserve">Financially, the SNSF scholarship is essential for my success. While I have secured partial funding from [Your University] for my master’s thesis, the scale of ETH Zurich’s research infrastructure and Zurich’s cost of living necessitate full financial support. This Scholarship Application Letter is not merely a request but a pledge: I will honor this investment by publishing in high-impact journals (targeting *Nature Biomedical Engineering*), securing industry patents, and mentoring future students—all while embodying Swiss values of integrity and collaboration. My goal is to become a Biomedical Engineer who bridges the gap between Zurich’s academic excellence and global health equity, particularly through partnerships with institutions in emerging economies.</w:t>
      </w:r>
    </w:p>
    <w:p>
      <w:pPr>
        <w:pStyle w:val="BodyText"/>
      </w:pPr>
      <w:r>
        <w:t xml:space="preserve">I have attached my CV, research proposal, letters of recommendation from ETH-affiliated researchers (Prof. [Name] at USZ and Dr. [Name] at CSEM), and proof of academic transcripts. My technical skills—Python/Matlab for signal processing, SolidWorks for device prototyping, and FDA/ISO 13485 regulatory knowledge—are complemented by fluency in English (IELTS 8.0) and German (B2), enabling seamless integration into Zurich’s multilingual research community.</w:t>
      </w:r>
    </w:p>
    <w:p>
      <w:pPr>
        <w:pStyle w:val="BodyText"/>
      </w:pPr>
      <w:r>
        <w:t xml:space="preserve">In closing, I am not merely seeking a scholarship; I seek to become part of Switzerland’s legacy of pioneering biomedical engineering. The opportunity to learn from ETH Zurich’s world-class faculty while contributing to Zurich’s position as the heart of European health innovation is the culmination of my academic and professional aspirations. I am prepared to bring relentless curiosity, technical mastery, and unwavering dedication to your program—qualities that will make me a worthy beneficiary of this Scholarship Application Letter.</w:t>
      </w:r>
    </w:p>
    <w:p>
      <w:pPr>
        <w:pStyle w:val="BodyText"/>
      </w:pPr>
      <w:r>
        <w:t xml:space="preserve">Thank you for considering my application. I welcome the opportunity to discuss how my vision for advancing Biomedical Engineering aligns with ETH Zurich’s mission during an interview at your convenience.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Word Count:</w:t>
      </w:r>
      <w:r>
        <w:t xml:space="preserve"> </w:t>
      </w:r>
      <w:r>
        <w:t xml:space="preserve">847</w:t>
      </w:r>
    </w:p>
    <w:p>
      <w:pPr>
        <w:pStyle w:val="BodyText"/>
      </w:pPr>
      <w:r>
        <w:rPr>
          <w:bCs/>
          <w:b/>
        </w:rPr>
        <w:t xml:space="preserve">Key Keywords Included:</w:t>
      </w:r>
    </w:p>
    <w:p>
      <w:pPr>
        <w:numPr>
          <w:ilvl w:val="0"/>
          <w:numId w:val="1001"/>
        </w:numPr>
        <w:pStyle w:val="Compact"/>
      </w:pPr>
      <w:r>
        <w:t xml:space="preserve">"Scholarship Application Letter" (used in subject line, header, and body)</w:t>
      </w:r>
    </w:p>
    <w:p>
      <w:pPr>
        <w:numPr>
          <w:ilvl w:val="0"/>
          <w:numId w:val="1001"/>
        </w:numPr>
        <w:pStyle w:val="Compact"/>
      </w:pPr>
      <w:r>
        <w:t xml:space="preserve">"Biomedical Engineer" (used 6 times across academic/career context)</w:t>
      </w:r>
    </w:p>
    <w:p>
      <w:pPr>
        <w:numPr>
          <w:ilvl w:val="0"/>
          <w:numId w:val="1001"/>
        </w:numPr>
        <w:pStyle w:val="Compact"/>
      </w:pPr>
      <w:r>
        <w:t xml:space="preserve">"Switzerland Zurich" (used 5 times with specific institutional references)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Biomedical Engineer in Switzerland Zurich</dc:title>
  <dc:creator/>
  <cp:keywords/>
  <dcterms:created xsi:type="dcterms:W3CDTF">2026-07-21T02:50:00Z</dcterms:created>
  <dcterms:modified xsi:type="dcterms:W3CDTF">2026-07-21T02:50:00Z</dcterms:modified>
</cp:coreProperties>
</file>

<file path=docProps/custom.xml><?xml version="1.0" encoding="utf-8"?>
<Properties xmlns="http://schemas.openxmlformats.org/officeDocument/2006/custom-properties" xmlns:vt="http://schemas.openxmlformats.org/officeDocument/2006/docPropsVTypes"/>
</file>