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May 15, 2023</w:t>
      </w:r>
    </w:p>
    <w:p>
      <w:pPr>
        <w:pStyle w:val="BodyText"/>
      </w:pPr>
      <w:r>
        <w:t xml:space="preserve">Scholarship Selection Committee</w:t>
      </w:r>
      <w:r>
        <w:br/>
      </w:r>
      <w:r>
        <w:t xml:space="preserve">International Admissions Office</w:t>
      </w:r>
      <w:r>
        <w:br/>
      </w:r>
      <w:r>
        <w:t xml:space="preserve">Istanbul Technical University (ITU)</w:t>
      </w:r>
      <w:r>
        <w:br/>
      </w:r>
      <w:r>
        <w:t xml:space="preserve">Maslak Campus, Istanbul, Turkey</w:t>
      </w:r>
    </w:p>
    <w:p>
      <w:pPr>
        <w:pStyle w:val="BodyText"/>
      </w:pPr>
      <w:r>
        <w:t xml:space="preserve">Ms. Ayla Yilmaz</w:t>
      </w:r>
    </w:p>
    <w:p>
      <w:pPr>
        <w:pStyle w:val="BodyText"/>
      </w:pPr>
      <w:r>
        <w:t xml:space="preserve">28 Halkalı Street, Ankara 06520</w:t>
      </w:r>
    </w:p>
    <w:p>
      <w:pPr>
        <w:pStyle w:val="BodyText"/>
      </w:pPr>
      <w:r>
        <w:t xml:space="preserve">Turkey | +90 533 123 4567 | ayla.yilmaz@email.com</w:t>
      </w:r>
    </w:p>
    <w:bookmarkStart w:id="20" w:name="X1a5319c3cf2817fa9e9e720a1aa136cfecfa1fe"/>
    <w:p>
      <w:pPr>
        <w:pStyle w:val="Heading1"/>
      </w:pPr>
      <w:r>
        <w:t xml:space="preserve">Scholarship Application Letter for Master's Program in Biomedical Engineering</w:t>
      </w:r>
    </w:p>
    <w:p>
      <w:pPr>
        <w:pStyle w:val="FirstParagraph"/>
      </w:pPr>
      <w:r>
        <w:t xml:space="preserve">Dear Esteemed Scholarship Committee,</w:t>
      </w:r>
    </w:p>
    <w:p>
      <w:pPr>
        <w:pStyle w:val="BodyText"/>
      </w:pPr>
      <w:r>
        <w:t xml:space="preserve">As a dedicated and passionate student with an unwavering commitment to advancing healthcare technology through engineering innovation, I am writing to formally submit my application for the prestigious International Student Scholarship at Istanbul Technical University. This</w:t>
      </w:r>
      <w:r>
        <w:t xml:space="preserve"> </w:t>
      </w:r>
      <w:r>
        <w:rPr>
          <w:bCs/>
          <w:b/>
        </w:rPr>
        <w:t xml:space="preserve">Scholarship Application Letter</w:t>
      </w:r>
      <w:r>
        <w:t xml:space="preserve"> </w:t>
      </w:r>
      <w:r>
        <w:t xml:space="preserve">represents not merely an academic pursuit, but the culmination of years of preparation toward becoming a transformative</w:t>
      </w:r>
      <w:r>
        <w:t xml:space="preserve"> </w:t>
      </w:r>
      <w:r>
        <w:rPr>
          <w:bCs/>
          <w:b/>
        </w:rPr>
        <w:t xml:space="preserve">Biomedical Engineer</w:t>
      </w:r>
      <w:r>
        <w:t xml:space="preserve"> </w:t>
      </w:r>
      <w:r>
        <w:t xml:space="preserve">who will contribute meaningfully to Turkey's burgeoning medical technology sector while leveraging the unique educational ecosystem of</w:t>
      </w:r>
      <w:r>
        <w:t xml:space="preserve"> </w:t>
      </w:r>
      <w:r>
        <w:rPr>
          <w:bCs/>
          <w:b/>
        </w:rPr>
        <w:t xml:space="preserve">Turkey Istanbul</w:t>
      </w:r>
      <w:r>
        <w:t xml:space="preserve">.</w:t>
      </w:r>
      <w:r>
        <w:t xml:space="preserve"> </w:t>
      </w:r>
      <w:r>
        <w:t xml:space="preserve">My fascination with biomedical engineering began during my undergraduate studies in Electrical Engineering at Bilkent University, where I volunteered at Ankara City Hospital. Witnessing how technological limitations impacted patient care—particularly the absence of affordable diagnostic tools for rural communities—ignited my resolve to bridge engineering excellence with humanitarian healthcare needs. This experience crystallized my vision: to design cost-effective medical devices that address Turkey's specific public health challenges while meeting global standards. The Master's program in Biomedical Engineering at Istanbul Technical University represents the precise academic environment where I can develop these competencies under world-class faculty.</w:t>
      </w:r>
      <w:r>
        <w:t xml:space="preserve"> </w:t>
      </w:r>
      <w:r>
        <w:t xml:space="preserve">What distinguishes</w:t>
      </w:r>
      <w:r>
        <w:t xml:space="preserve"> </w:t>
      </w:r>
      <w:r>
        <w:rPr>
          <w:bCs/>
          <w:b/>
        </w:rPr>
        <w:t xml:space="preserve">Turkey Istanbul</w:t>
      </w:r>
      <w:r>
        <w:t xml:space="preserve"> </w:t>
      </w:r>
      <w:r>
        <w:t xml:space="preserve">as my ideal destination is its unparalleled convergence of medical innovation and engineering infrastructure. As a city that serves as Turkey's healthcare hub with 57 university hospitals and 320 private clinics, Istanbul provides an immersive laboratory for biomedical research. ITU's Biomedical Engineering Department—ranked among Europe's top 10 for medical device innovation—offers specialized laboratories I cannot access elsewhere, including the Nanomedicine Research Center and the Advanced Prosthetics Innovation Lab. Most significantly, Professor Ayşe Demir's work on AI-driven diabetic retinopathy screening aligns perfectly with my research proposal on low-cost ophthalmic diagnostic systems for Turkey's aging population. Studying in Istanbul allows me to collaborate directly with hospitals like Şişli Hamidiye Etfal Training and Research Hospital, where clinical trials of student-developed devices are actively conducted—proving this city isn't just a location but an integral part of my academic journey.</w:t>
      </w:r>
      <w:r>
        <w:t xml:space="preserve"> </w:t>
      </w:r>
      <w:r>
        <w:t xml:space="preserve">My academic trajectory demonstrates rigorous preparation for this advanced study. I maintained a 3.87/4.0 GPA while leading a team that designed an Arduino-based ECG monitor prototype, which earned regional recognition at the Turkish Engineering and Architecture Council's Innovation Challenge. Additionally, I completed internships at Medtronic Turkey's R&amp;D division and the Istanbul Biomedical Research Center, where I contributed to ISO 13485 compliance documentation for surgical robotics. These experiences cemented my understanding of industry standards while reinforcing my commitment to ethical engineering—values central to ITU's mission. My proposed thesis on "Sustainable Ultrasound Systems for Rural Turkey" directly addresses national health initiatives like the Ministry of Health's "Healthcare Access 2030" strategy, demonstrating how I will maximize resources through scholarship support.</w:t>
      </w:r>
      <w:r>
        <w:t xml:space="preserve"> </w:t>
      </w:r>
      <w:r>
        <w:t xml:space="preserve">Financial considerations necessitate this</w:t>
      </w:r>
      <w:r>
        <w:t xml:space="preserve"> </w:t>
      </w:r>
      <w:r>
        <w:rPr>
          <w:bCs/>
          <w:b/>
        </w:rPr>
        <w:t xml:space="preserve">Scholarship Application Letter</w:t>
      </w:r>
      <w:r>
        <w:t xml:space="preserve"> </w:t>
      </w:r>
      <w:r>
        <w:t xml:space="preserve">with profound seriousness. While my family has invested significantly in my education, the costs associated with tuition, specialized lab access at ITU (exceeding $12,000 annually), and medical device prototyping materials would be prohibitive without institutional support. This scholarship would alleviate these barriers while enabling me to focus entirely on academic excellence. More importantly, it represents an investment in Turkey's future: as a Turkish citizen committed to national development, I pledge to deploy my skills immediately after graduation within Istanbul's medical technology cluster—a sector projected to grow 14% annually by 2030 (Turkish Statistical Institute). My goal is not merely personal achievement but strategic contribution: establishing a local startup that adapts international innovations for Turkey's unique healthcare landscape.</w:t>
      </w:r>
      <w:r>
        <w:t xml:space="preserve"> </w:t>
      </w:r>
      <w:r>
        <w:t xml:space="preserve">The cultural context of</w:t>
      </w:r>
      <w:r>
        <w:t xml:space="preserve"> </w:t>
      </w:r>
      <w:r>
        <w:rPr>
          <w:bCs/>
          <w:b/>
        </w:rPr>
        <w:t xml:space="preserve">Turkey Istanbul</w:t>
      </w:r>
      <w:r>
        <w:t xml:space="preserve"> </w:t>
      </w:r>
      <w:r>
        <w:t xml:space="preserve">further enriches this academic opportunity. As a city where Eastern and Western medical traditions converge, Istanbul offers an unparalleled perspective on healthcare innovation. I have already begun learning Turkish medical terminology through the ITU Language Institute's preparatory program, recognizing that cultural fluency is as vital as technical skill in developing patient-centered devices. This scholarship will allow me to fully immerse myself in Istanbul's interdisciplinary academic community—attending seminars at the newly launched HealthTech Istanbul Forum and collaborating with peers from 42 countries through ITU's international partnerships.</w:t>
      </w:r>
      <w:r>
        <w:t xml:space="preserve"> </w:t>
      </w:r>
      <w:r>
        <w:t xml:space="preserve">I am particularly inspired by Professor Cemal Kaya's recent breakthrough in biodegradable stent materials, which exemplifies the type of impactful research conducted here. My own work on piezoelectric sensors for continuous blood pressure monitoring (presented at the 2022 IEEE Biomedical Engineering Conference) directly complements this trajectory. In Istanbul, I will advance this research with access to ITU's state-of-the-art microfabrication facilities—resources unavailable in my home city of Ankara. The university's emphasis on "Engineering for Social Impact" mirrors my belief that a</w:t>
      </w:r>
      <w:r>
        <w:t xml:space="preserve"> </w:t>
      </w:r>
      <w:r>
        <w:rPr>
          <w:bCs/>
          <w:b/>
        </w:rPr>
        <w:t xml:space="preserve">Biomedical Engineer</w:t>
      </w:r>
      <w:r>
        <w:t xml:space="preserve"> </w:t>
      </w:r>
      <w:r>
        <w:t xml:space="preserve">must prioritize accessibility over complexity.</w:t>
      </w:r>
      <w:r>
        <w:t xml:space="preserve"> </w:t>
      </w:r>
      <w:r>
        <w:t xml:space="preserve">My ambition extends beyond graduation: I aim to establish Turkey's first community-focused medical device incubator within Istanbul, providing mentorship to underrepresented engineering students while developing devices tailored for our nation's health challenges. This scholarship is the essential catalyst for this vision. With your support, I will become not just a graduate of ITU but a permanent contributor to Turkey's emergence as a leader in global biomedical innovation.</w:t>
      </w:r>
      <w:r>
        <w:t xml:space="preserve"> </w:t>
      </w:r>
      <w:r>
        <w:t xml:space="preserve">Thank you for considering my application. I am eager to discuss how my background in engineering, clinical exposure, and unwavering dedication to humanitarian healthcare align with the excellence of Istanbul Technical University. I welcome the opportunity to contribute meaningfully to</w:t>
      </w:r>
      <w:r>
        <w:t xml:space="preserve"> </w:t>
      </w:r>
      <w:r>
        <w:rPr>
          <w:bCs/>
          <w:b/>
        </w:rPr>
        <w:t xml:space="preserve">Turkey Istanbul</w:t>
      </w:r>
      <w:r>
        <w:t xml:space="preserve">'s legacy as a city where technology serves humanity.</w:t>
      </w:r>
    </w:p>
    <w:p>
      <w:pPr>
        <w:pStyle w:val="BodyText"/>
      </w:pPr>
      <w:r>
        <w:t xml:space="preserve">Sincerely,</w:t>
      </w:r>
      <w:r>
        <w:br/>
      </w:r>
      <w:r>
        <w:br/>
      </w:r>
      <w:r>
        <w:t xml:space="preserve">Ayla Yilmaz</w:t>
      </w:r>
    </w:p>
    <w:p>
      <w:pPr>
        <w:pStyle w:val="BodyText"/>
      </w:pPr>
      <w:r>
        <w:t xml:space="preserve">Ayla Yilmaz</w:t>
      </w:r>
      <w:r>
        <w:br/>
      </w:r>
      <w:r>
        <w:t xml:space="preserve">Master's Candidate in Biomedical Engineering (Expected: 2025)</w:t>
      </w:r>
      <w:r>
        <w:br/>
      </w:r>
      <w:r>
        <w:t xml:space="preserve">Istanbul Technical University | Undergraduate Dean's List Honors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in Turkey Istanbul</dc:title>
  <dc:creator/>
  <dc:language>en</dc:language>
  <cp:keywords/>
  <dcterms:created xsi:type="dcterms:W3CDTF">2026-07-21T11:05:05Z</dcterms:created>
  <dcterms:modified xsi:type="dcterms:W3CDTF">2026-07-21T11:05:05Z</dcterms:modified>
</cp:coreProperties>
</file>

<file path=docProps/custom.xml><?xml version="1.0" encoding="utf-8"?>
<Properties xmlns="http://schemas.openxmlformats.org/officeDocument/2006/custom-properties" xmlns:vt="http://schemas.openxmlformats.org/officeDocument/2006/docPropsVTypes"/>
</file>